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72" w:rsidRPr="00D260BC" w:rsidRDefault="00892072" w:rsidP="00D260BC">
      <w:pPr>
        <w:pStyle w:val="10"/>
        <w:keepNext/>
        <w:keepLines/>
        <w:spacing w:line="240" w:lineRule="auto"/>
        <w:ind w:right="40"/>
        <w:jc w:val="center"/>
        <w:rPr>
          <w:sz w:val="22"/>
          <w:szCs w:val="22"/>
        </w:rPr>
      </w:pPr>
      <w:r w:rsidRPr="00D260BC">
        <w:rPr>
          <w:sz w:val="22"/>
          <w:szCs w:val="22"/>
        </w:rPr>
        <w:t>ДОГОВОР № ______</w:t>
      </w:r>
    </w:p>
    <w:p w:rsidR="00892072" w:rsidRPr="00D260BC" w:rsidRDefault="00892072" w:rsidP="00D260BC">
      <w:pPr>
        <w:pStyle w:val="10"/>
        <w:keepNext/>
        <w:keepLines/>
        <w:spacing w:line="240" w:lineRule="auto"/>
        <w:ind w:right="40"/>
        <w:jc w:val="center"/>
        <w:rPr>
          <w:sz w:val="22"/>
          <w:szCs w:val="22"/>
        </w:rPr>
      </w:pPr>
      <w:r w:rsidRPr="00D260BC">
        <w:rPr>
          <w:sz w:val="22"/>
          <w:szCs w:val="22"/>
        </w:rPr>
        <w:t xml:space="preserve">об образовании на </w:t>
      </w:r>
      <w:proofErr w:type="gramStart"/>
      <w:r w:rsidRPr="00D260BC">
        <w:rPr>
          <w:sz w:val="22"/>
          <w:szCs w:val="22"/>
        </w:rPr>
        <w:t>обучение</w:t>
      </w:r>
      <w:proofErr w:type="gramEnd"/>
      <w:r w:rsidRPr="00D260BC">
        <w:rPr>
          <w:sz w:val="22"/>
          <w:szCs w:val="22"/>
        </w:rPr>
        <w:t xml:space="preserve"> по дополнительным</w:t>
      </w:r>
      <w:r w:rsidR="00C7251A" w:rsidRPr="00D260BC">
        <w:rPr>
          <w:sz w:val="22"/>
          <w:szCs w:val="22"/>
        </w:rPr>
        <w:t xml:space="preserve"> </w:t>
      </w:r>
      <w:r w:rsidRPr="00D260BC">
        <w:rPr>
          <w:sz w:val="22"/>
          <w:szCs w:val="22"/>
        </w:rPr>
        <w:t>образовательным программам</w:t>
      </w:r>
    </w:p>
    <w:p w:rsidR="008F2EC2" w:rsidRPr="00D260BC" w:rsidRDefault="008F2EC2" w:rsidP="00D260BC">
      <w:pPr>
        <w:pStyle w:val="10"/>
        <w:keepNext/>
        <w:keepLines/>
        <w:spacing w:line="240" w:lineRule="auto"/>
        <w:ind w:right="40"/>
        <w:jc w:val="center"/>
        <w:rPr>
          <w:b w:val="0"/>
          <w:sz w:val="22"/>
          <w:szCs w:val="22"/>
        </w:rPr>
      </w:pPr>
      <w:r w:rsidRPr="00D260BC">
        <w:rPr>
          <w:b w:val="0"/>
          <w:sz w:val="22"/>
          <w:szCs w:val="22"/>
        </w:rPr>
        <w:t>(для юридических лиц)</w:t>
      </w:r>
    </w:p>
    <w:p w:rsidR="00892072" w:rsidRPr="00D260BC" w:rsidRDefault="00892072" w:rsidP="00D260BC">
      <w:pPr>
        <w:pStyle w:val="10"/>
        <w:keepNext/>
        <w:keepLines/>
        <w:shd w:val="clear" w:color="auto" w:fill="auto"/>
        <w:spacing w:line="240" w:lineRule="auto"/>
        <w:ind w:right="40"/>
        <w:jc w:val="center"/>
        <w:rPr>
          <w:sz w:val="22"/>
          <w:szCs w:val="22"/>
        </w:rPr>
      </w:pPr>
    </w:p>
    <w:tbl>
      <w:tblPr>
        <w:tblW w:w="0" w:type="auto"/>
        <w:tblLook w:val="04A0" w:firstRow="1" w:lastRow="0" w:firstColumn="1" w:lastColumn="0" w:noHBand="0" w:noVBand="1"/>
      </w:tblPr>
      <w:tblGrid>
        <w:gridCol w:w="5289"/>
        <w:gridCol w:w="5275"/>
      </w:tblGrid>
      <w:tr w:rsidR="00892072" w:rsidRPr="00D260BC" w:rsidTr="00C0115C">
        <w:tc>
          <w:tcPr>
            <w:tcW w:w="5493" w:type="dxa"/>
            <w:shd w:val="clear" w:color="auto" w:fill="auto"/>
          </w:tcPr>
          <w:p w:rsidR="00892072" w:rsidRPr="00D260BC" w:rsidRDefault="00892072" w:rsidP="00285A59">
            <w:pPr>
              <w:pStyle w:val="10"/>
              <w:keepNext/>
              <w:keepLines/>
              <w:shd w:val="clear" w:color="auto" w:fill="auto"/>
              <w:spacing w:line="240" w:lineRule="auto"/>
              <w:ind w:right="40" w:firstLine="709"/>
              <w:rPr>
                <w:b w:val="0"/>
                <w:sz w:val="22"/>
                <w:szCs w:val="22"/>
              </w:rPr>
            </w:pPr>
            <w:r w:rsidRPr="00D260BC">
              <w:rPr>
                <w:b w:val="0"/>
                <w:sz w:val="22"/>
                <w:szCs w:val="22"/>
              </w:rPr>
              <w:t xml:space="preserve">г. Нижний Новгород                                                   </w:t>
            </w:r>
          </w:p>
        </w:tc>
        <w:tc>
          <w:tcPr>
            <w:tcW w:w="5494" w:type="dxa"/>
            <w:shd w:val="clear" w:color="auto" w:fill="auto"/>
          </w:tcPr>
          <w:p w:rsidR="00892072" w:rsidRPr="00D260BC" w:rsidRDefault="00892072" w:rsidP="0059140A">
            <w:pPr>
              <w:pStyle w:val="10"/>
              <w:keepNext/>
              <w:keepLines/>
              <w:shd w:val="clear" w:color="auto" w:fill="auto"/>
              <w:spacing w:line="240" w:lineRule="auto"/>
              <w:ind w:right="40"/>
              <w:jc w:val="right"/>
              <w:rPr>
                <w:b w:val="0"/>
                <w:sz w:val="22"/>
                <w:szCs w:val="22"/>
              </w:rPr>
            </w:pPr>
            <w:r w:rsidRPr="00D260BC">
              <w:rPr>
                <w:b w:val="0"/>
                <w:sz w:val="22"/>
                <w:szCs w:val="22"/>
              </w:rPr>
              <w:t>«</w:t>
            </w:r>
            <w:r w:rsidR="00F250D3" w:rsidRPr="00D260BC">
              <w:rPr>
                <w:b w:val="0"/>
                <w:sz w:val="22"/>
                <w:szCs w:val="22"/>
              </w:rPr>
              <w:t xml:space="preserve"> </w:t>
            </w:r>
            <w:r w:rsidR="0052450E" w:rsidRPr="00D260BC">
              <w:rPr>
                <w:b w:val="0"/>
                <w:sz w:val="22"/>
                <w:szCs w:val="22"/>
              </w:rPr>
              <w:t xml:space="preserve">    </w:t>
            </w:r>
            <w:r w:rsidR="00F250D3" w:rsidRPr="00D260BC">
              <w:rPr>
                <w:b w:val="0"/>
                <w:sz w:val="22"/>
                <w:szCs w:val="22"/>
              </w:rPr>
              <w:t xml:space="preserve"> </w:t>
            </w:r>
            <w:r w:rsidRPr="00D260BC">
              <w:rPr>
                <w:b w:val="0"/>
                <w:sz w:val="22"/>
                <w:szCs w:val="22"/>
              </w:rPr>
              <w:t>»</w:t>
            </w:r>
            <w:r w:rsidR="00546819">
              <w:rPr>
                <w:b w:val="0"/>
                <w:sz w:val="22"/>
                <w:szCs w:val="22"/>
              </w:rPr>
              <w:t xml:space="preserve">            </w:t>
            </w:r>
            <w:r w:rsidR="00F250D3" w:rsidRPr="00D260BC">
              <w:rPr>
                <w:b w:val="0"/>
                <w:sz w:val="22"/>
                <w:szCs w:val="22"/>
              </w:rPr>
              <w:t xml:space="preserve"> </w:t>
            </w:r>
            <w:r w:rsidR="0059140A">
              <w:rPr>
                <w:b w:val="0"/>
                <w:sz w:val="22"/>
                <w:szCs w:val="22"/>
              </w:rPr>
              <w:t xml:space="preserve">             20</w:t>
            </w:r>
            <w:bookmarkStart w:id="0" w:name="_GoBack"/>
            <w:bookmarkEnd w:id="0"/>
            <w:r w:rsidR="004E1723">
              <w:rPr>
                <w:b w:val="0"/>
                <w:sz w:val="22"/>
                <w:szCs w:val="22"/>
              </w:rPr>
              <w:t>2</w:t>
            </w:r>
            <w:r w:rsidR="0059140A">
              <w:rPr>
                <w:b w:val="0"/>
                <w:sz w:val="22"/>
                <w:szCs w:val="22"/>
              </w:rPr>
              <w:t>4</w:t>
            </w:r>
            <w:r w:rsidRPr="00D260BC">
              <w:rPr>
                <w:b w:val="0"/>
                <w:sz w:val="22"/>
                <w:szCs w:val="22"/>
              </w:rPr>
              <w:t>г.</w:t>
            </w:r>
          </w:p>
        </w:tc>
      </w:tr>
    </w:tbl>
    <w:p w:rsidR="00892072" w:rsidRPr="00D260BC" w:rsidRDefault="00892072" w:rsidP="00D260BC">
      <w:pPr>
        <w:pStyle w:val="a3"/>
        <w:shd w:val="clear" w:color="auto" w:fill="auto"/>
        <w:tabs>
          <w:tab w:val="left" w:leader="underscore" w:pos="8222"/>
          <w:tab w:val="left" w:leader="underscore" w:pos="8505"/>
        </w:tabs>
        <w:spacing w:before="0" w:after="0" w:line="240" w:lineRule="auto"/>
        <w:ind w:left="20" w:right="20" w:firstLine="0"/>
        <w:rPr>
          <w:rFonts w:ascii="Times New Roman" w:hAnsi="Times New Roman"/>
          <w:color w:val="auto"/>
          <w:sz w:val="22"/>
          <w:szCs w:val="22"/>
        </w:rPr>
      </w:pPr>
    </w:p>
    <w:p w:rsidR="00DD2CBE" w:rsidRPr="00D260BC" w:rsidRDefault="00892072" w:rsidP="00285A59">
      <w:pPr>
        <w:pStyle w:val="a3"/>
        <w:shd w:val="clear" w:color="auto" w:fill="auto"/>
        <w:tabs>
          <w:tab w:val="left" w:leader="underscore" w:pos="8222"/>
          <w:tab w:val="left" w:leader="underscore" w:pos="8505"/>
        </w:tabs>
        <w:spacing w:before="0" w:after="0" w:line="240" w:lineRule="auto"/>
        <w:ind w:left="20" w:right="142" w:firstLine="689"/>
        <w:rPr>
          <w:rFonts w:ascii="Times New Roman" w:hAnsi="Times New Roman"/>
          <w:color w:val="auto"/>
          <w:sz w:val="22"/>
          <w:szCs w:val="22"/>
        </w:rPr>
      </w:pPr>
      <w:proofErr w:type="gramStart"/>
      <w:r w:rsidRPr="00D260BC">
        <w:rPr>
          <w:rFonts w:ascii="Times New Roman" w:hAnsi="Times New Roman"/>
          <w:b/>
          <w:color w:val="auto"/>
          <w:sz w:val="22"/>
          <w:szCs w:val="22"/>
        </w:rPr>
        <w:t>Федеральное бюджетное учреждение науки «Нижегородский научно – исследовательский и</w:t>
      </w:r>
      <w:r w:rsidRPr="00D260BC">
        <w:rPr>
          <w:rFonts w:ascii="Times New Roman" w:hAnsi="Times New Roman"/>
          <w:b/>
          <w:color w:val="auto"/>
          <w:sz w:val="22"/>
          <w:szCs w:val="22"/>
        </w:rPr>
        <w:t>н</w:t>
      </w:r>
      <w:r w:rsidRPr="00D260BC">
        <w:rPr>
          <w:rFonts w:ascii="Times New Roman" w:hAnsi="Times New Roman"/>
          <w:b/>
          <w:color w:val="auto"/>
          <w:sz w:val="22"/>
          <w:szCs w:val="22"/>
        </w:rPr>
        <w:t xml:space="preserve">ститут гигиены и </w:t>
      </w:r>
      <w:proofErr w:type="spellStart"/>
      <w:r w:rsidRPr="00D260BC">
        <w:rPr>
          <w:rFonts w:ascii="Times New Roman" w:hAnsi="Times New Roman"/>
          <w:b/>
          <w:color w:val="auto"/>
          <w:sz w:val="22"/>
          <w:szCs w:val="22"/>
        </w:rPr>
        <w:t>профпатологии</w:t>
      </w:r>
      <w:proofErr w:type="spellEnd"/>
      <w:r w:rsidRPr="00D260BC">
        <w:rPr>
          <w:rFonts w:ascii="Times New Roman" w:hAnsi="Times New Roman"/>
          <w:b/>
          <w:color w:val="auto"/>
          <w:sz w:val="22"/>
          <w:szCs w:val="22"/>
        </w:rPr>
        <w:t>» Федеральной службы по надзору в сфере защиты прав потребит</w:t>
      </w:r>
      <w:r w:rsidRPr="00D260BC">
        <w:rPr>
          <w:rFonts w:ascii="Times New Roman" w:hAnsi="Times New Roman"/>
          <w:b/>
          <w:color w:val="auto"/>
          <w:sz w:val="22"/>
          <w:szCs w:val="22"/>
        </w:rPr>
        <w:t>е</w:t>
      </w:r>
      <w:r w:rsidRPr="00D260BC">
        <w:rPr>
          <w:rFonts w:ascii="Times New Roman" w:hAnsi="Times New Roman"/>
          <w:b/>
          <w:color w:val="auto"/>
          <w:sz w:val="22"/>
          <w:szCs w:val="22"/>
        </w:rPr>
        <w:t xml:space="preserve">лей и благополучия человека (ФБУН «ННИИГП» </w:t>
      </w:r>
      <w:proofErr w:type="spellStart"/>
      <w:r w:rsidRPr="00D260BC">
        <w:rPr>
          <w:rFonts w:ascii="Times New Roman" w:hAnsi="Times New Roman"/>
          <w:b/>
          <w:color w:val="auto"/>
          <w:sz w:val="22"/>
          <w:szCs w:val="22"/>
        </w:rPr>
        <w:t>Роспотребнадзора</w:t>
      </w:r>
      <w:proofErr w:type="spellEnd"/>
      <w:r w:rsidRPr="00D260BC">
        <w:rPr>
          <w:rFonts w:ascii="Times New Roman" w:hAnsi="Times New Roman"/>
          <w:b/>
          <w:color w:val="auto"/>
          <w:sz w:val="22"/>
          <w:szCs w:val="22"/>
        </w:rPr>
        <w:t>)</w:t>
      </w:r>
      <w:r w:rsidRPr="00D260BC">
        <w:rPr>
          <w:rFonts w:ascii="Times New Roman" w:hAnsi="Times New Roman"/>
          <w:color w:val="auto"/>
          <w:sz w:val="22"/>
          <w:szCs w:val="22"/>
        </w:rPr>
        <w:t xml:space="preserve"> в лице директора Умнягиной Ирины Александровны</w:t>
      </w:r>
      <w:r w:rsidR="00F16130" w:rsidRPr="00D260BC">
        <w:rPr>
          <w:rFonts w:ascii="Times New Roman" w:hAnsi="Times New Roman"/>
          <w:color w:val="auto"/>
          <w:sz w:val="22"/>
          <w:szCs w:val="22"/>
        </w:rPr>
        <w:t>,</w:t>
      </w:r>
      <w:r w:rsidR="00386F4E" w:rsidRPr="00D260BC">
        <w:rPr>
          <w:rFonts w:ascii="Times New Roman" w:hAnsi="Times New Roman"/>
          <w:color w:val="auto"/>
          <w:sz w:val="22"/>
          <w:szCs w:val="22"/>
        </w:rPr>
        <w:t xml:space="preserve"> </w:t>
      </w:r>
      <w:r w:rsidRPr="00D260BC">
        <w:rPr>
          <w:rFonts w:ascii="Times New Roman" w:hAnsi="Times New Roman"/>
          <w:color w:val="auto"/>
          <w:sz w:val="22"/>
          <w:szCs w:val="22"/>
        </w:rPr>
        <w:t>действующего на основании Устава, Лицензия от 28.05.2015г.</w:t>
      </w:r>
      <w:r w:rsidR="00386F4E" w:rsidRPr="00D260BC">
        <w:rPr>
          <w:rFonts w:ascii="Times New Roman" w:hAnsi="Times New Roman"/>
          <w:color w:val="auto"/>
          <w:sz w:val="22"/>
          <w:szCs w:val="22"/>
        </w:rPr>
        <w:t xml:space="preserve"> </w:t>
      </w:r>
      <w:r w:rsidRPr="00D260BC">
        <w:rPr>
          <w:rFonts w:ascii="Times New Roman" w:hAnsi="Times New Roman"/>
          <w:color w:val="auto"/>
          <w:sz w:val="22"/>
          <w:szCs w:val="22"/>
        </w:rPr>
        <w:t>№ 372</w:t>
      </w:r>
      <w:r w:rsidR="00386F4E" w:rsidRPr="00D260BC">
        <w:rPr>
          <w:rFonts w:ascii="Times New Roman" w:hAnsi="Times New Roman"/>
          <w:color w:val="auto"/>
          <w:sz w:val="22"/>
          <w:szCs w:val="22"/>
        </w:rPr>
        <w:t xml:space="preserve"> на осущест</w:t>
      </w:r>
      <w:r w:rsidR="00386F4E" w:rsidRPr="00D260BC">
        <w:rPr>
          <w:rFonts w:ascii="Times New Roman" w:hAnsi="Times New Roman"/>
          <w:color w:val="auto"/>
          <w:sz w:val="22"/>
          <w:szCs w:val="22"/>
        </w:rPr>
        <w:t>в</w:t>
      </w:r>
      <w:r w:rsidR="00386F4E" w:rsidRPr="00D260BC">
        <w:rPr>
          <w:rFonts w:ascii="Times New Roman" w:hAnsi="Times New Roman"/>
          <w:color w:val="auto"/>
          <w:sz w:val="22"/>
          <w:szCs w:val="22"/>
        </w:rPr>
        <w:t>ление образовательной деятельности (</w:t>
      </w:r>
      <w:r w:rsidRPr="00D260BC">
        <w:rPr>
          <w:rFonts w:ascii="Times New Roman" w:hAnsi="Times New Roman"/>
          <w:color w:val="auto"/>
          <w:sz w:val="22"/>
          <w:szCs w:val="22"/>
        </w:rPr>
        <w:t>серия 52Л01 № 0002219</w:t>
      </w:r>
      <w:r w:rsidR="00386F4E" w:rsidRPr="00D260BC">
        <w:rPr>
          <w:rFonts w:ascii="Times New Roman" w:hAnsi="Times New Roman"/>
          <w:color w:val="auto"/>
          <w:sz w:val="22"/>
          <w:szCs w:val="22"/>
        </w:rPr>
        <w:t>)</w:t>
      </w:r>
      <w:r w:rsidRPr="00D260BC">
        <w:rPr>
          <w:rFonts w:ascii="Times New Roman" w:hAnsi="Times New Roman"/>
          <w:color w:val="auto"/>
          <w:sz w:val="22"/>
          <w:szCs w:val="22"/>
        </w:rPr>
        <w:t xml:space="preserve">, </w:t>
      </w:r>
      <w:r w:rsidR="00386F4E" w:rsidRPr="00D260BC">
        <w:rPr>
          <w:rFonts w:ascii="Times New Roman" w:hAnsi="Times New Roman"/>
          <w:color w:val="auto"/>
          <w:sz w:val="22"/>
          <w:szCs w:val="22"/>
        </w:rPr>
        <w:t>выданная</w:t>
      </w:r>
      <w:r w:rsidRPr="00D260BC">
        <w:rPr>
          <w:rFonts w:ascii="Times New Roman" w:hAnsi="Times New Roman"/>
          <w:color w:val="auto"/>
          <w:sz w:val="22"/>
          <w:szCs w:val="22"/>
        </w:rPr>
        <w:t xml:space="preserve"> Министерством образования Нижегородской области, именуемое в дальнейшем «Исполнитель»</w:t>
      </w:r>
      <w:r w:rsidR="009467DC" w:rsidRPr="00D260BC">
        <w:rPr>
          <w:rFonts w:ascii="Times New Roman" w:hAnsi="Times New Roman"/>
          <w:color w:val="auto"/>
          <w:sz w:val="22"/>
          <w:szCs w:val="22"/>
        </w:rPr>
        <w:t xml:space="preserve"> и</w:t>
      </w:r>
      <w:r w:rsidR="00DD2CBE" w:rsidRPr="00D260BC">
        <w:rPr>
          <w:rFonts w:ascii="Times New Roman" w:hAnsi="Times New Roman"/>
          <w:color w:val="auto"/>
          <w:sz w:val="22"/>
          <w:szCs w:val="22"/>
        </w:rPr>
        <w:t xml:space="preserve"> </w:t>
      </w:r>
      <w:r w:rsidR="00223213" w:rsidRPr="00D260BC">
        <w:rPr>
          <w:rFonts w:ascii="Times New Roman" w:hAnsi="Times New Roman"/>
          <w:color w:val="auto"/>
          <w:sz w:val="22"/>
          <w:szCs w:val="22"/>
        </w:rPr>
        <w:t xml:space="preserve"> </w:t>
      </w:r>
      <w:r w:rsidR="003F6A8B">
        <w:rPr>
          <w:rFonts w:ascii="Times New Roman" w:hAnsi="Times New Roman"/>
          <w:i/>
          <w:sz w:val="22"/>
          <w:szCs w:val="22"/>
        </w:rPr>
        <w:t>(наименование организации) _______________________________________________________</w:t>
      </w:r>
      <w:r w:rsidR="00285A59">
        <w:rPr>
          <w:rFonts w:ascii="Times New Roman" w:hAnsi="Times New Roman"/>
          <w:i/>
          <w:sz w:val="22"/>
          <w:szCs w:val="22"/>
        </w:rPr>
        <w:t>____________</w:t>
      </w:r>
      <w:r w:rsidR="003F6A8B">
        <w:rPr>
          <w:rFonts w:ascii="Times New Roman" w:hAnsi="Times New Roman"/>
          <w:i/>
          <w:sz w:val="22"/>
          <w:szCs w:val="22"/>
        </w:rPr>
        <w:t>_________________</w:t>
      </w:r>
      <w:proofErr w:type="gramEnd"/>
    </w:p>
    <w:p w:rsidR="00DD2CBE" w:rsidRPr="00D260BC" w:rsidRDefault="00DD2CBE" w:rsidP="00285A59">
      <w:pPr>
        <w:pStyle w:val="a3"/>
        <w:shd w:val="clear" w:color="auto" w:fill="auto"/>
        <w:tabs>
          <w:tab w:val="left" w:leader="underscore" w:pos="8222"/>
          <w:tab w:val="left" w:leader="underscore" w:pos="8505"/>
        </w:tabs>
        <w:spacing w:before="0" w:after="0" w:line="240" w:lineRule="auto"/>
        <w:ind w:left="20" w:right="142" w:firstLine="0"/>
        <w:rPr>
          <w:rFonts w:ascii="Times New Roman" w:hAnsi="Times New Roman"/>
          <w:i/>
          <w:sz w:val="22"/>
          <w:szCs w:val="22"/>
        </w:rPr>
      </w:pPr>
      <w:r w:rsidRPr="00D260BC">
        <w:rPr>
          <w:rFonts w:ascii="Times New Roman" w:hAnsi="Times New Roman"/>
          <w:color w:val="auto"/>
          <w:sz w:val="22"/>
          <w:szCs w:val="22"/>
        </w:rPr>
        <w:t>в лице</w:t>
      </w:r>
      <w:r w:rsidRPr="00D260BC">
        <w:rPr>
          <w:rFonts w:ascii="Times New Roman" w:hAnsi="Times New Roman"/>
          <w:b/>
          <w:color w:val="auto"/>
          <w:sz w:val="22"/>
          <w:szCs w:val="22"/>
        </w:rPr>
        <w:t xml:space="preserve"> </w:t>
      </w:r>
      <w:r w:rsidR="00223213" w:rsidRPr="00D260BC">
        <w:rPr>
          <w:rFonts w:ascii="Times New Roman" w:hAnsi="Times New Roman"/>
          <w:b/>
          <w:color w:val="auto"/>
          <w:sz w:val="22"/>
          <w:szCs w:val="22"/>
        </w:rPr>
        <w:t xml:space="preserve"> </w:t>
      </w:r>
      <w:r w:rsidR="003F6A8B">
        <w:rPr>
          <w:rFonts w:ascii="Times New Roman" w:hAnsi="Times New Roman"/>
          <w:b/>
          <w:color w:val="auto"/>
          <w:sz w:val="22"/>
          <w:szCs w:val="22"/>
        </w:rPr>
        <w:t>_____________________________________________________________________________</w:t>
      </w:r>
    </w:p>
    <w:p w:rsidR="0045024D" w:rsidRPr="00D260BC" w:rsidRDefault="00DD2CBE" w:rsidP="00285A59">
      <w:pPr>
        <w:pStyle w:val="a3"/>
        <w:shd w:val="clear" w:color="auto" w:fill="auto"/>
        <w:tabs>
          <w:tab w:val="left" w:leader="underscore" w:pos="8222"/>
          <w:tab w:val="left" w:leader="underscore" w:pos="8505"/>
        </w:tabs>
        <w:spacing w:before="0" w:after="0" w:line="240" w:lineRule="auto"/>
        <w:ind w:left="20" w:right="142" w:firstLine="0"/>
        <w:jc w:val="center"/>
        <w:rPr>
          <w:rFonts w:ascii="Times New Roman" w:hAnsi="Times New Roman"/>
          <w:i/>
          <w:sz w:val="22"/>
          <w:szCs w:val="22"/>
        </w:rPr>
      </w:pPr>
      <w:r w:rsidRPr="00D260BC">
        <w:rPr>
          <w:rFonts w:ascii="Times New Roman" w:hAnsi="Times New Roman"/>
          <w:i/>
          <w:sz w:val="22"/>
          <w:szCs w:val="22"/>
        </w:rPr>
        <w:t xml:space="preserve">(должность, фамилия, имя, отчество лица, действующего от имени организации) </w:t>
      </w:r>
    </w:p>
    <w:p w:rsidR="00223213" w:rsidRPr="00D260BC" w:rsidRDefault="00223213" w:rsidP="00285A59">
      <w:pPr>
        <w:pStyle w:val="a3"/>
        <w:shd w:val="clear" w:color="auto" w:fill="auto"/>
        <w:tabs>
          <w:tab w:val="left" w:leader="underscore" w:pos="8222"/>
          <w:tab w:val="left" w:leader="underscore" w:pos="8505"/>
        </w:tabs>
        <w:spacing w:before="0" w:after="0" w:line="240" w:lineRule="auto"/>
        <w:ind w:left="20" w:right="142" w:firstLine="0"/>
        <w:jc w:val="center"/>
        <w:rPr>
          <w:rFonts w:ascii="Times New Roman" w:hAnsi="Times New Roman"/>
          <w:b/>
          <w:color w:val="auto"/>
          <w:sz w:val="22"/>
          <w:szCs w:val="22"/>
        </w:rPr>
      </w:pPr>
      <w:r w:rsidRPr="00D260BC">
        <w:rPr>
          <w:rFonts w:ascii="Times New Roman" w:hAnsi="Times New Roman"/>
          <w:i/>
          <w:sz w:val="22"/>
          <w:szCs w:val="22"/>
        </w:rPr>
        <w:t>Приказ о назначении</w:t>
      </w:r>
    </w:p>
    <w:p w:rsidR="00DD2CBE" w:rsidRPr="00D260BC" w:rsidRDefault="00DD2CBE" w:rsidP="00285A59">
      <w:pPr>
        <w:pStyle w:val="ConsPlusNonformat"/>
        <w:ind w:right="142"/>
        <w:jc w:val="center"/>
        <w:rPr>
          <w:rFonts w:ascii="Times New Roman" w:hAnsi="Times New Roman" w:cs="Times New Roman"/>
          <w:i/>
          <w:sz w:val="22"/>
          <w:szCs w:val="22"/>
        </w:rPr>
      </w:pPr>
      <w:r w:rsidRPr="00D260BC">
        <w:rPr>
          <w:rFonts w:ascii="Times New Roman" w:hAnsi="Times New Roman" w:cs="Times New Roman"/>
          <w:i/>
          <w:sz w:val="22"/>
          <w:szCs w:val="22"/>
        </w:rPr>
        <w:t>__________________________________________________________________________________</w:t>
      </w:r>
      <w:r w:rsidR="00285A59">
        <w:rPr>
          <w:rFonts w:ascii="Times New Roman" w:hAnsi="Times New Roman" w:cs="Times New Roman"/>
          <w:i/>
          <w:sz w:val="22"/>
          <w:szCs w:val="22"/>
        </w:rPr>
        <w:t>__________</w:t>
      </w:r>
    </w:p>
    <w:p w:rsidR="0045024D" w:rsidRPr="00D260BC" w:rsidRDefault="00DD2CBE" w:rsidP="00285A59">
      <w:pPr>
        <w:pStyle w:val="ConsPlusNonformat"/>
        <w:ind w:right="142"/>
        <w:jc w:val="center"/>
        <w:rPr>
          <w:rFonts w:ascii="Times New Roman" w:hAnsi="Times New Roman" w:cs="Times New Roman"/>
          <w:i/>
          <w:sz w:val="22"/>
          <w:szCs w:val="22"/>
        </w:rPr>
      </w:pPr>
      <w:r w:rsidRPr="00D260BC">
        <w:rPr>
          <w:rFonts w:ascii="Times New Roman" w:hAnsi="Times New Roman" w:cs="Times New Roman"/>
          <w:i/>
          <w:sz w:val="22"/>
          <w:szCs w:val="22"/>
        </w:rPr>
        <w:t>(название документа</w:t>
      </w:r>
      <w:r w:rsidR="0045024D" w:rsidRPr="00D260BC">
        <w:rPr>
          <w:rFonts w:ascii="Times New Roman" w:hAnsi="Times New Roman" w:cs="Times New Roman"/>
          <w:i/>
          <w:sz w:val="22"/>
          <w:szCs w:val="22"/>
        </w:rPr>
        <w:t xml:space="preserve">, </w:t>
      </w:r>
      <w:r w:rsidRPr="00D260BC">
        <w:rPr>
          <w:rFonts w:ascii="Times New Roman" w:hAnsi="Times New Roman" w:cs="Times New Roman"/>
          <w:i/>
          <w:sz w:val="22"/>
          <w:szCs w:val="22"/>
        </w:rPr>
        <w:t>подтверждающего</w:t>
      </w:r>
      <w:r w:rsidR="0045024D" w:rsidRPr="00D260BC">
        <w:rPr>
          <w:rFonts w:ascii="Times New Roman" w:hAnsi="Times New Roman" w:cs="Times New Roman"/>
          <w:i/>
          <w:sz w:val="22"/>
          <w:szCs w:val="22"/>
        </w:rPr>
        <w:t xml:space="preserve"> полномочия указанного лица)</w:t>
      </w:r>
    </w:p>
    <w:p w:rsidR="00892072" w:rsidRPr="00D260BC" w:rsidRDefault="00892072" w:rsidP="00285A59">
      <w:pPr>
        <w:pStyle w:val="a3"/>
        <w:shd w:val="clear" w:color="auto" w:fill="auto"/>
        <w:tabs>
          <w:tab w:val="left" w:leader="underscore" w:pos="8222"/>
          <w:tab w:val="left" w:leader="underscore" w:pos="8505"/>
        </w:tabs>
        <w:spacing w:before="0" w:after="0" w:line="240" w:lineRule="auto"/>
        <w:ind w:left="20" w:right="142" w:firstLine="0"/>
        <w:rPr>
          <w:rFonts w:ascii="Times New Roman" w:hAnsi="Times New Roman"/>
          <w:color w:val="auto"/>
          <w:sz w:val="22"/>
          <w:szCs w:val="22"/>
        </w:rPr>
      </w:pPr>
      <w:proofErr w:type="gramStart"/>
      <w:r w:rsidRPr="00D260BC">
        <w:rPr>
          <w:rFonts w:ascii="Times New Roman" w:hAnsi="Times New Roman"/>
          <w:color w:val="auto"/>
          <w:sz w:val="22"/>
          <w:szCs w:val="22"/>
        </w:rPr>
        <w:t>именуем</w:t>
      </w:r>
      <w:r w:rsidR="00DD2CBE" w:rsidRPr="00D260BC">
        <w:rPr>
          <w:rFonts w:ascii="Times New Roman" w:hAnsi="Times New Roman"/>
          <w:color w:val="auto"/>
          <w:sz w:val="22"/>
          <w:szCs w:val="22"/>
        </w:rPr>
        <w:t>___</w:t>
      </w:r>
      <w:r w:rsidRPr="00D260BC">
        <w:rPr>
          <w:rFonts w:ascii="Times New Roman" w:hAnsi="Times New Roman"/>
          <w:b/>
          <w:color w:val="auto"/>
          <w:sz w:val="22"/>
          <w:szCs w:val="22"/>
        </w:rPr>
        <w:t xml:space="preserve"> </w:t>
      </w:r>
      <w:r w:rsidRPr="00D260BC">
        <w:rPr>
          <w:rFonts w:ascii="Times New Roman" w:hAnsi="Times New Roman"/>
          <w:color w:val="auto"/>
          <w:sz w:val="22"/>
          <w:szCs w:val="22"/>
        </w:rPr>
        <w:t>в дальнейшем «Заказчик», с другой стороны, совместно именуемые «Стороны», заключили настоящий Договор (далее</w:t>
      </w:r>
      <w:r w:rsidR="00FB18DB" w:rsidRPr="00D260BC">
        <w:rPr>
          <w:rFonts w:ascii="Times New Roman" w:hAnsi="Times New Roman"/>
          <w:color w:val="auto"/>
          <w:sz w:val="22"/>
          <w:szCs w:val="22"/>
        </w:rPr>
        <w:t xml:space="preserve"> </w:t>
      </w:r>
      <w:r w:rsidRPr="00D260BC">
        <w:rPr>
          <w:rFonts w:ascii="Times New Roman" w:hAnsi="Times New Roman"/>
          <w:color w:val="auto"/>
          <w:sz w:val="22"/>
          <w:szCs w:val="22"/>
        </w:rPr>
        <w:t>-</w:t>
      </w:r>
      <w:r w:rsidR="00FB18DB" w:rsidRPr="00D260BC">
        <w:rPr>
          <w:rFonts w:ascii="Times New Roman" w:hAnsi="Times New Roman"/>
          <w:color w:val="auto"/>
          <w:sz w:val="22"/>
          <w:szCs w:val="22"/>
        </w:rPr>
        <w:t xml:space="preserve"> </w:t>
      </w:r>
      <w:r w:rsidRPr="00D260BC">
        <w:rPr>
          <w:rFonts w:ascii="Times New Roman" w:hAnsi="Times New Roman"/>
          <w:color w:val="auto"/>
          <w:sz w:val="22"/>
          <w:szCs w:val="22"/>
        </w:rPr>
        <w:t>Договор) о нижеследующем:</w:t>
      </w:r>
      <w:proofErr w:type="gramEnd"/>
    </w:p>
    <w:p w:rsidR="00892072" w:rsidRPr="00D260BC" w:rsidRDefault="00892072" w:rsidP="00285A59">
      <w:pPr>
        <w:pStyle w:val="ConsPlusNormal"/>
        <w:ind w:right="142"/>
        <w:jc w:val="center"/>
        <w:outlineLvl w:val="1"/>
        <w:rPr>
          <w:b/>
          <w:sz w:val="22"/>
          <w:szCs w:val="22"/>
        </w:rPr>
      </w:pPr>
      <w:r w:rsidRPr="00D260BC">
        <w:rPr>
          <w:b/>
          <w:sz w:val="22"/>
          <w:szCs w:val="22"/>
        </w:rPr>
        <w:t>I. Предмет Договора</w:t>
      </w:r>
    </w:p>
    <w:p w:rsidR="00980CE9" w:rsidRDefault="00892072" w:rsidP="00285A59">
      <w:pPr>
        <w:ind w:right="142"/>
        <w:rPr>
          <w:rFonts w:ascii="Times New Roman" w:hAnsi="Times New Roman" w:cs="Times New Roman"/>
          <w:sz w:val="22"/>
          <w:szCs w:val="22"/>
        </w:rPr>
      </w:pPr>
      <w:r w:rsidRPr="00D260BC">
        <w:rPr>
          <w:rFonts w:ascii="Times New Roman" w:hAnsi="Times New Roman" w:cs="Times New Roman"/>
          <w:sz w:val="22"/>
          <w:szCs w:val="22"/>
        </w:rPr>
        <w:t>1.1.  Исполнитель   обязу</w:t>
      </w:r>
      <w:r w:rsidR="00980CE9" w:rsidRPr="00D260BC">
        <w:rPr>
          <w:rFonts w:ascii="Times New Roman" w:hAnsi="Times New Roman" w:cs="Times New Roman"/>
          <w:sz w:val="22"/>
          <w:szCs w:val="22"/>
        </w:rPr>
        <w:t>ется   предоставить</w:t>
      </w:r>
      <w:r w:rsidRPr="00D260BC">
        <w:rPr>
          <w:rFonts w:ascii="Times New Roman" w:hAnsi="Times New Roman" w:cs="Times New Roman"/>
          <w:sz w:val="22"/>
          <w:szCs w:val="22"/>
        </w:rPr>
        <w:t xml:space="preserve">, а Заказчик  </w:t>
      </w:r>
      <w:r w:rsidR="00B24724" w:rsidRPr="00D260BC">
        <w:rPr>
          <w:rFonts w:ascii="Times New Roman" w:hAnsi="Times New Roman" w:cs="Times New Roman"/>
          <w:sz w:val="22"/>
          <w:szCs w:val="22"/>
        </w:rPr>
        <w:t xml:space="preserve">обязуется </w:t>
      </w:r>
      <w:r w:rsidRPr="00D260BC">
        <w:rPr>
          <w:rFonts w:ascii="Times New Roman" w:hAnsi="Times New Roman" w:cs="Times New Roman"/>
          <w:sz w:val="22"/>
          <w:szCs w:val="22"/>
        </w:rPr>
        <w:t>оплатить образовательную</w:t>
      </w:r>
      <w:r w:rsidR="005E4E96" w:rsidRPr="00D260BC">
        <w:rPr>
          <w:rFonts w:ascii="Times New Roman" w:hAnsi="Times New Roman" w:cs="Times New Roman"/>
          <w:sz w:val="22"/>
          <w:szCs w:val="22"/>
        </w:rPr>
        <w:t xml:space="preserve"> </w:t>
      </w:r>
      <w:r w:rsidRPr="00D260BC">
        <w:rPr>
          <w:rFonts w:ascii="Times New Roman" w:hAnsi="Times New Roman" w:cs="Times New Roman"/>
          <w:sz w:val="22"/>
          <w:szCs w:val="22"/>
        </w:rPr>
        <w:t xml:space="preserve">услугу по </w:t>
      </w:r>
      <w:r w:rsidR="00980CE9" w:rsidRPr="00D260BC">
        <w:rPr>
          <w:rFonts w:ascii="Times New Roman" w:hAnsi="Times New Roman" w:cs="Times New Roman"/>
          <w:sz w:val="22"/>
          <w:szCs w:val="22"/>
        </w:rPr>
        <w:t>следующей образовательной программе дополнительного профессионального образования</w:t>
      </w:r>
      <w:r w:rsidR="003F6A8B">
        <w:rPr>
          <w:rFonts w:ascii="Times New Roman" w:hAnsi="Times New Roman" w:cs="Times New Roman"/>
          <w:sz w:val="22"/>
          <w:szCs w:val="22"/>
        </w:rPr>
        <w:t xml:space="preserve">  </w:t>
      </w:r>
    </w:p>
    <w:p w:rsidR="00D11974" w:rsidRPr="00D260BC" w:rsidRDefault="00D11974" w:rsidP="00285A59">
      <w:pPr>
        <w:ind w:right="142"/>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___________________________________________________________________________________________</w:t>
      </w:r>
    </w:p>
    <w:p w:rsidR="00980CE9" w:rsidRPr="00D260BC" w:rsidRDefault="00980CE9" w:rsidP="00285A59">
      <w:pPr>
        <w:pStyle w:val="a5"/>
        <w:tabs>
          <w:tab w:val="left" w:pos="709"/>
          <w:tab w:val="left" w:pos="851"/>
        </w:tabs>
        <w:spacing w:after="0" w:line="240" w:lineRule="auto"/>
        <w:ind w:left="426" w:right="142" w:hanging="20"/>
        <w:jc w:val="center"/>
        <w:rPr>
          <w:rFonts w:ascii="Times New Roman" w:hAnsi="Times New Roman"/>
          <w:i/>
        </w:rPr>
      </w:pPr>
      <w:r w:rsidRPr="00D260BC">
        <w:rPr>
          <w:rFonts w:ascii="Times New Roman" w:hAnsi="Times New Roman"/>
        </w:rPr>
        <w:t xml:space="preserve"> </w:t>
      </w:r>
      <w:r w:rsidRPr="00D260BC">
        <w:rPr>
          <w:rFonts w:ascii="Times New Roman" w:hAnsi="Times New Roman"/>
          <w:i/>
        </w:rPr>
        <w:t>(указать название образовательной программы)</w:t>
      </w:r>
    </w:p>
    <w:p w:rsidR="00892072" w:rsidRPr="00D260BC" w:rsidRDefault="00980CE9" w:rsidP="00285A59">
      <w:pPr>
        <w:pStyle w:val="ConsPlusNonformat"/>
        <w:ind w:right="142"/>
        <w:jc w:val="both"/>
        <w:rPr>
          <w:rFonts w:ascii="Times New Roman" w:hAnsi="Times New Roman" w:cs="Times New Roman"/>
          <w:sz w:val="22"/>
          <w:szCs w:val="22"/>
        </w:rPr>
      </w:pPr>
      <w:r w:rsidRPr="00D260BC">
        <w:rPr>
          <w:rFonts w:ascii="Times New Roman" w:hAnsi="Times New Roman" w:cs="Times New Roman"/>
          <w:sz w:val="22"/>
          <w:szCs w:val="22"/>
        </w:rPr>
        <w:t xml:space="preserve"> </w:t>
      </w:r>
      <w:r w:rsidR="001D5BDA" w:rsidRPr="00D260BC">
        <w:rPr>
          <w:rFonts w:ascii="Times New Roman" w:hAnsi="Times New Roman" w:cs="Times New Roman"/>
          <w:sz w:val="22"/>
          <w:szCs w:val="22"/>
        </w:rPr>
        <w:t xml:space="preserve"> Вид обучения - </w:t>
      </w:r>
      <w:r w:rsidRPr="00D260BC">
        <w:rPr>
          <w:rFonts w:ascii="Times New Roman" w:hAnsi="Times New Roman" w:cs="Times New Roman"/>
          <w:sz w:val="22"/>
          <w:szCs w:val="22"/>
        </w:rPr>
        <w:t xml:space="preserve"> </w:t>
      </w:r>
      <w:r w:rsidR="003F6A8B">
        <w:rPr>
          <w:rFonts w:ascii="Times New Roman" w:hAnsi="Times New Roman" w:cs="Times New Roman"/>
          <w:sz w:val="22"/>
          <w:szCs w:val="22"/>
        </w:rPr>
        <w:t>Повышение квалификации</w:t>
      </w:r>
    </w:p>
    <w:p w:rsidR="00892072" w:rsidRPr="00D260BC" w:rsidRDefault="00892072" w:rsidP="00285A59">
      <w:pPr>
        <w:pStyle w:val="a5"/>
        <w:tabs>
          <w:tab w:val="left" w:pos="709"/>
          <w:tab w:val="left" w:pos="851"/>
        </w:tabs>
        <w:spacing w:after="0" w:line="240" w:lineRule="auto"/>
        <w:ind w:left="426" w:right="142" w:hanging="20"/>
        <w:jc w:val="center"/>
        <w:rPr>
          <w:rFonts w:ascii="Times New Roman" w:hAnsi="Times New Roman"/>
          <w:i/>
        </w:rPr>
      </w:pPr>
      <w:r w:rsidRPr="00D260BC">
        <w:rPr>
          <w:rFonts w:ascii="Times New Roman" w:hAnsi="Times New Roman"/>
          <w:i/>
        </w:rPr>
        <w:t>(</w:t>
      </w:r>
      <w:r w:rsidR="00980CE9" w:rsidRPr="00D260BC">
        <w:rPr>
          <w:rFonts w:ascii="Times New Roman" w:hAnsi="Times New Roman"/>
          <w:i/>
        </w:rPr>
        <w:t>указать вид обучения</w:t>
      </w:r>
      <w:r w:rsidRPr="00D260BC">
        <w:rPr>
          <w:rFonts w:ascii="Times New Roman" w:hAnsi="Times New Roman"/>
          <w:i/>
        </w:rPr>
        <w:t>: повышение квалификации / профессиональная переподготовка)</w:t>
      </w:r>
    </w:p>
    <w:p w:rsidR="00892072" w:rsidRPr="00D260BC" w:rsidRDefault="00980CE9" w:rsidP="00285A59">
      <w:pPr>
        <w:pStyle w:val="ConsPlusNonformat"/>
        <w:ind w:right="142"/>
        <w:jc w:val="both"/>
        <w:rPr>
          <w:rFonts w:ascii="Times New Roman" w:hAnsi="Times New Roman" w:cs="Times New Roman"/>
          <w:sz w:val="22"/>
          <w:szCs w:val="22"/>
        </w:rPr>
      </w:pPr>
      <w:proofErr w:type="gramStart"/>
      <w:r w:rsidRPr="00D260BC">
        <w:rPr>
          <w:rFonts w:ascii="Times New Roman" w:hAnsi="Times New Roman" w:cs="Times New Roman"/>
          <w:sz w:val="22"/>
          <w:szCs w:val="22"/>
        </w:rPr>
        <w:t xml:space="preserve">реализуемой в </w:t>
      </w:r>
      <w:r w:rsidR="00413029" w:rsidRPr="00D260BC">
        <w:rPr>
          <w:rFonts w:ascii="Times New Roman" w:hAnsi="Times New Roman" w:cs="Times New Roman"/>
          <w:sz w:val="22"/>
          <w:szCs w:val="22"/>
        </w:rPr>
        <w:t xml:space="preserve"> </w:t>
      </w:r>
      <w:r w:rsidR="006E6488">
        <w:rPr>
          <w:rFonts w:ascii="Times New Roman" w:hAnsi="Times New Roman" w:cs="Times New Roman"/>
          <w:sz w:val="22"/>
          <w:szCs w:val="22"/>
        </w:rPr>
        <w:t>заочной</w:t>
      </w:r>
      <w:r w:rsidR="003F6A8B">
        <w:rPr>
          <w:rFonts w:ascii="Times New Roman" w:hAnsi="Times New Roman" w:cs="Times New Roman"/>
          <w:sz w:val="22"/>
          <w:szCs w:val="22"/>
        </w:rPr>
        <w:t xml:space="preserve"> форме</w:t>
      </w:r>
      <w:proofErr w:type="gramEnd"/>
    </w:p>
    <w:p w:rsidR="001A5169" w:rsidRPr="00D260BC" w:rsidRDefault="001C79E4" w:rsidP="00285A59">
      <w:pPr>
        <w:pStyle w:val="ConsPlusNonformat"/>
        <w:ind w:right="142"/>
        <w:jc w:val="center"/>
        <w:rPr>
          <w:rFonts w:ascii="Times New Roman" w:hAnsi="Times New Roman" w:cs="Times New Roman"/>
          <w:i/>
          <w:sz w:val="22"/>
          <w:szCs w:val="22"/>
        </w:rPr>
      </w:pPr>
      <w:r w:rsidRPr="00D260BC">
        <w:rPr>
          <w:rFonts w:ascii="Times New Roman" w:hAnsi="Times New Roman" w:cs="Times New Roman"/>
          <w:bCs/>
          <w:i/>
          <w:sz w:val="22"/>
          <w:szCs w:val="22"/>
        </w:rPr>
        <w:t>(</w:t>
      </w:r>
      <w:r w:rsidR="000F6A0E" w:rsidRPr="00D260BC">
        <w:rPr>
          <w:rFonts w:ascii="Times New Roman" w:hAnsi="Times New Roman" w:cs="Times New Roman"/>
          <w:bCs/>
          <w:i/>
          <w:sz w:val="22"/>
          <w:szCs w:val="22"/>
        </w:rPr>
        <w:t>указать форму</w:t>
      </w:r>
      <w:r w:rsidRPr="00D260BC">
        <w:rPr>
          <w:rFonts w:ascii="Times New Roman" w:hAnsi="Times New Roman" w:cs="Times New Roman"/>
          <w:bCs/>
          <w:i/>
          <w:sz w:val="22"/>
          <w:szCs w:val="22"/>
        </w:rPr>
        <w:t xml:space="preserve"> обучения: </w:t>
      </w:r>
      <w:proofErr w:type="gramStart"/>
      <w:r w:rsidRPr="00D260BC">
        <w:rPr>
          <w:rFonts w:ascii="Times New Roman" w:hAnsi="Times New Roman" w:cs="Times New Roman"/>
          <w:bCs/>
          <w:i/>
          <w:sz w:val="22"/>
          <w:szCs w:val="22"/>
        </w:rPr>
        <w:t>очная</w:t>
      </w:r>
      <w:proofErr w:type="gramEnd"/>
      <w:r w:rsidRPr="00D260BC">
        <w:rPr>
          <w:rFonts w:ascii="Times New Roman" w:hAnsi="Times New Roman" w:cs="Times New Roman"/>
          <w:bCs/>
          <w:i/>
          <w:sz w:val="22"/>
          <w:szCs w:val="22"/>
        </w:rPr>
        <w:t>, очно-заочная,</w:t>
      </w:r>
      <w:r w:rsidR="00285A59">
        <w:rPr>
          <w:rFonts w:ascii="Times New Roman" w:hAnsi="Times New Roman" w:cs="Times New Roman"/>
          <w:bCs/>
          <w:i/>
          <w:sz w:val="22"/>
          <w:szCs w:val="22"/>
        </w:rPr>
        <w:t xml:space="preserve"> </w:t>
      </w:r>
      <w:r w:rsidR="001A5169" w:rsidRPr="00D260BC">
        <w:rPr>
          <w:rFonts w:ascii="Times New Roman" w:hAnsi="Times New Roman" w:cs="Times New Roman"/>
          <w:bCs/>
          <w:i/>
          <w:sz w:val="22"/>
          <w:szCs w:val="22"/>
        </w:rPr>
        <w:t>заочная)</w:t>
      </w:r>
    </w:p>
    <w:p w:rsidR="00892072" w:rsidRPr="00D260BC" w:rsidRDefault="00892072" w:rsidP="00285A59">
      <w:pPr>
        <w:pStyle w:val="ConsPlusNonformat"/>
        <w:ind w:right="142"/>
        <w:jc w:val="center"/>
        <w:rPr>
          <w:rFonts w:ascii="Times New Roman" w:hAnsi="Times New Roman" w:cs="Times New Roman"/>
          <w:bCs/>
          <w:i/>
          <w:sz w:val="22"/>
          <w:szCs w:val="22"/>
        </w:rPr>
      </w:pPr>
    </w:p>
    <w:p w:rsidR="00892072" w:rsidRPr="00D260BC" w:rsidRDefault="00892072" w:rsidP="00285A59">
      <w:pPr>
        <w:pStyle w:val="ConsPlusNonformat"/>
        <w:ind w:right="142"/>
        <w:jc w:val="both"/>
        <w:rPr>
          <w:rFonts w:ascii="Times New Roman" w:hAnsi="Times New Roman" w:cs="Times New Roman"/>
          <w:sz w:val="22"/>
          <w:szCs w:val="22"/>
        </w:rPr>
      </w:pPr>
      <w:r w:rsidRPr="00D260BC">
        <w:rPr>
          <w:rFonts w:ascii="Times New Roman" w:hAnsi="Times New Roman" w:cs="Times New Roman"/>
          <w:sz w:val="22"/>
          <w:szCs w:val="22"/>
        </w:rPr>
        <w:t>в пределах федерального  государственного  образовательного  стандарта или федеральных государстве</w:t>
      </w:r>
      <w:r w:rsidRPr="00D260BC">
        <w:rPr>
          <w:rFonts w:ascii="Times New Roman" w:hAnsi="Times New Roman" w:cs="Times New Roman"/>
          <w:sz w:val="22"/>
          <w:szCs w:val="22"/>
        </w:rPr>
        <w:t>н</w:t>
      </w:r>
      <w:r w:rsidRPr="00D260BC">
        <w:rPr>
          <w:rFonts w:ascii="Times New Roman" w:hAnsi="Times New Roman" w:cs="Times New Roman"/>
          <w:sz w:val="22"/>
          <w:szCs w:val="22"/>
        </w:rPr>
        <w:t>ных требований в соответствии с  учебными  планами, в том числе индивидуальными, и образовательными программами Исполнителя.</w:t>
      </w:r>
    </w:p>
    <w:p w:rsidR="00DD2CBE" w:rsidRPr="00D260BC" w:rsidRDefault="00892072" w:rsidP="00285A59">
      <w:pPr>
        <w:pStyle w:val="ConsPlusNormal"/>
        <w:ind w:right="142" w:firstLine="709"/>
        <w:jc w:val="both"/>
        <w:rPr>
          <w:sz w:val="22"/>
          <w:szCs w:val="22"/>
        </w:rPr>
      </w:pPr>
      <w:r w:rsidRPr="00D260BC">
        <w:rPr>
          <w:sz w:val="22"/>
          <w:szCs w:val="22"/>
        </w:rPr>
        <w:t>1.2. Срок освоения образовательной программы на момент подписания Договора составляет</w:t>
      </w:r>
      <w:r w:rsidR="005C1DEC" w:rsidRPr="00D260BC">
        <w:rPr>
          <w:sz w:val="22"/>
          <w:szCs w:val="22"/>
        </w:rPr>
        <w:t>:</w:t>
      </w:r>
      <w:r w:rsidRPr="00D260BC">
        <w:rPr>
          <w:sz w:val="22"/>
          <w:szCs w:val="22"/>
        </w:rPr>
        <w:t xml:space="preserve"> </w:t>
      </w:r>
    </w:p>
    <w:p w:rsidR="00892072" w:rsidRPr="00D260BC" w:rsidRDefault="00D11974" w:rsidP="00285A59">
      <w:pPr>
        <w:pStyle w:val="ConsPlusNormal"/>
        <w:ind w:right="142"/>
        <w:jc w:val="both"/>
        <w:rPr>
          <w:sz w:val="22"/>
          <w:szCs w:val="22"/>
        </w:rPr>
      </w:pPr>
      <w:r>
        <w:rPr>
          <w:sz w:val="22"/>
          <w:szCs w:val="22"/>
        </w:rPr>
        <w:t xml:space="preserve">с </w:t>
      </w:r>
      <w:r w:rsidR="00DD2CBE" w:rsidRPr="00D260BC">
        <w:rPr>
          <w:sz w:val="22"/>
          <w:szCs w:val="22"/>
        </w:rPr>
        <w:t xml:space="preserve"> «</w:t>
      </w:r>
      <w:r w:rsidR="00775CF9" w:rsidRPr="00D260BC">
        <w:rPr>
          <w:sz w:val="22"/>
          <w:szCs w:val="22"/>
        </w:rPr>
        <w:t xml:space="preserve"> </w:t>
      </w:r>
      <w:r>
        <w:rPr>
          <w:sz w:val="22"/>
          <w:szCs w:val="22"/>
        </w:rPr>
        <w:t xml:space="preserve">   </w:t>
      </w:r>
      <w:r w:rsidR="00D26D32" w:rsidRPr="00D260BC">
        <w:rPr>
          <w:sz w:val="22"/>
          <w:szCs w:val="22"/>
        </w:rPr>
        <w:t xml:space="preserve"> </w:t>
      </w:r>
      <w:r w:rsidR="001D5BDA" w:rsidRPr="00D260BC">
        <w:rPr>
          <w:sz w:val="22"/>
          <w:szCs w:val="22"/>
        </w:rPr>
        <w:t>»</w:t>
      </w:r>
      <w:r w:rsidR="0052450E" w:rsidRPr="00D260BC">
        <w:rPr>
          <w:sz w:val="22"/>
          <w:szCs w:val="22"/>
        </w:rPr>
        <w:t xml:space="preserve"> </w:t>
      </w:r>
      <w:r>
        <w:rPr>
          <w:sz w:val="22"/>
          <w:szCs w:val="22"/>
        </w:rPr>
        <w:t xml:space="preserve">                  </w:t>
      </w:r>
      <w:r w:rsidR="0052450E" w:rsidRPr="00D260BC">
        <w:rPr>
          <w:sz w:val="22"/>
          <w:szCs w:val="22"/>
        </w:rPr>
        <w:t>20</w:t>
      </w:r>
      <w:r w:rsidR="00492BBC">
        <w:rPr>
          <w:sz w:val="22"/>
          <w:szCs w:val="22"/>
        </w:rPr>
        <w:t>2</w:t>
      </w:r>
      <w:r w:rsidR="00584F64">
        <w:rPr>
          <w:sz w:val="22"/>
          <w:szCs w:val="22"/>
        </w:rPr>
        <w:t>3</w:t>
      </w:r>
      <w:r w:rsidR="005C1DEC" w:rsidRPr="00D260BC">
        <w:rPr>
          <w:sz w:val="22"/>
          <w:szCs w:val="22"/>
        </w:rPr>
        <w:t>г.</w:t>
      </w:r>
      <w:r w:rsidR="00DD2CBE" w:rsidRPr="00D260BC">
        <w:rPr>
          <w:sz w:val="22"/>
          <w:szCs w:val="22"/>
        </w:rPr>
        <w:t xml:space="preserve"> по  </w:t>
      </w:r>
      <w:r w:rsidR="005C1DEC" w:rsidRPr="00D260BC">
        <w:rPr>
          <w:sz w:val="22"/>
          <w:szCs w:val="22"/>
        </w:rPr>
        <w:t>«</w:t>
      </w:r>
      <w:r>
        <w:rPr>
          <w:sz w:val="22"/>
          <w:szCs w:val="22"/>
        </w:rPr>
        <w:t xml:space="preserve">    </w:t>
      </w:r>
      <w:r w:rsidR="00775CF9" w:rsidRPr="00D260BC">
        <w:rPr>
          <w:sz w:val="22"/>
          <w:szCs w:val="22"/>
        </w:rPr>
        <w:t>»</w:t>
      </w:r>
      <w:r w:rsidR="00D26D32" w:rsidRPr="00D260BC">
        <w:rPr>
          <w:sz w:val="22"/>
          <w:szCs w:val="22"/>
        </w:rPr>
        <w:t xml:space="preserve">  </w:t>
      </w:r>
      <w:r w:rsidR="0052450E" w:rsidRPr="00D260BC">
        <w:rPr>
          <w:sz w:val="22"/>
          <w:szCs w:val="22"/>
        </w:rPr>
        <w:t xml:space="preserve"> </w:t>
      </w:r>
      <w:r>
        <w:rPr>
          <w:sz w:val="22"/>
          <w:szCs w:val="22"/>
        </w:rPr>
        <w:t xml:space="preserve">              </w:t>
      </w:r>
      <w:r w:rsidR="0052450E" w:rsidRPr="00D260BC">
        <w:rPr>
          <w:sz w:val="22"/>
          <w:szCs w:val="22"/>
        </w:rPr>
        <w:t xml:space="preserve"> </w:t>
      </w:r>
      <w:r w:rsidR="00812003" w:rsidRPr="00D260BC">
        <w:rPr>
          <w:sz w:val="22"/>
          <w:szCs w:val="22"/>
        </w:rPr>
        <w:t xml:space="preserve"> 20</w:t>
      </w:r>
      <w:r w:rsidR="00492BBC">
        <w:rPr>
          <w:sz w:val="22"/>
          <w:szCs w:val="22"/>
        </w:rPr>
        <w:t>2</w:t>
      </w:r>
      <w:r w:rsidR="00584F64">
        <w:rPr>
          <w:sz w:val="22"/>
          <w:szCs w:val="22"/>
        </w:rPr>
        <w:t>3</w:t>
      </w:r>
      <w:r w:rsidR="005C1DEC" w:rsidRPr="00D260BC">
        <w:rPr>
          <w:sz w:val="22"/>
          <w:szCs w:val="22"/>
        </w:rPr>
        <w:t xml:space="preserve">г.  </w:t>
      </w:r>
    </w:p>
    <w:p w:rsidR="00F44212" w:rsidRPr="00D260BC" w:rsidRDefault="00F44212" w:rsidP="00285A59">
      <w:pPr>
        <w:pStyle w:val="ConsPlusNonformat"/>
        <w:ind w:right="142" w:firstLine="709"/>
        <w:jc w:val="both"/>
        <w:rPr>
          <w:rFonts w:ascii="Times New Roman" w:hAnsi="Times New Roman" w:cs="Times New Roman"/>
          <w:sz w:val="22"/>
          <w:szCs w:val="22"/>
        </w:rPr>
      </w:pPr>
      <w:r w:rsidRPr="00D260BC">
        <w:rPr>
          <w:rFonts w:ascii="Times New Roman" w:hAnsi="Times New Roman" w:cs="Times New Roman"/>
          <w:sz w:val="22"/>
          <w:szCs w:val="22"/>
        </w:rPr>
        <w:t>1.</w:t>
      </w:r>
      <w:r w:rsidR="00762A22" w:rsidRPr="00D260BC">
        <w:rPr>
          <w:rFonts w:ascii="Times New Roman" w:hAnsi="Times New Roman" w:cs="Times New Roman"/>
          <w:sz w:val="22"/>
          <w:szCs w:val="22"/>
        </w:rPr>
        <w:t>3</w:t>
      </w:r>
      <w:r w:rsidRPr="00D260BC">
        <w:rPr>
          <w:rFonts w:ascii="Times New Roman" w:hAnsi="Times New Roman" w:cs="Times New Roman"/>
          <w:sz w:val="22"/>
          <w:szCs w:val="22"/>
        </w:rPr>
        <w:t xml:space="preserve">. Количество </w:t>
      </w:r>
      <w:r w:rsidR="009B52CE" w:rsidRPr="00D260BC">
        <w:rPr>
          <w:rFonts w:ascii="Times New Roman" w:hAnsi="Times New Roman" w:cs="Times New Roman"/>
          <w:sz w:val="22"/>
          <w:szCs w:val="22"/>
        </w:rPr>
        <w:t xml:space="preserve">и поименный состав </w:t>
      </w:r>
      <w:proofErr w:type="gramStart"/>
      <w:r w:rsidR="009B52CE" w:rsidRPr="00D260BC">
        <w:rPr>
          <w:rFonts w:ascii="Times New Roman" w:hAnsi="Times New Roman" w:cs="Times New Roman"/>
          <w:sz w:val="22"/>
          <w:szCs w:val="22"/>
        </w:rPr>
        <w:t>обучающихся</w:t>
      </w:r>
      <w:proofErr w:type="gramEnd"/>
      <w:r w:rsidR="009B52CE" w:rsidRPr="00D260BC">
        <w:rPr>
          <w:rFonts w:ascii="Times New Roman" w:hAnsi="Times New Roman" w:cs="Times New Roman"/>
          <w:sz w:val="22"/>
          <w:szCs w:val="22"/>
        </w:rPr>
        <w:t xml:space="preserve"> соответствуют </w:t>
      </w:r>
      <w:r w:rsidR="004958A1" w:rsidRPr="00D260BC">
        <w:rPr>
          <w:rFonts w:ascii="Times New Roman" w:hAnsi="Times New Roman" w:cs="Times New Roman"/>
          <w:sz w:val="22"/>
          <w:szCs w:val="22"/>
        </w:rPr>
        <w:t xml:space="preserve">списку </w:t>
      </w:r>
      <w:r w:rsidR="00346CB2" w:rsidRPr="00D260BC">
        <w:rPr>
          <w:rFonts w:ascii="Times New Roman" w:hAnsi="Times New Roman" w:cs="Times New Roman"/>
          <w:sz w:val="22"/>
          <w:szCs w:val="22"/>
        </w:rPr>
        <w:t>обучающихся</w:t>
      </w:r>
      <w:r w:rsidR="004958A1" w:rsidRPr="00D260BC">
        <w:rPr>
          <w:rFonts w:ascii="Times New Roman" w:hAnsi="Times New Roman" w:cs="Times New Roman"/>
          <w:sz w:val="22"/>
          <w:szCs w:val="22"/>
        </w:rPr>
        <w:t xml:space="preserve"> (</w:t>
      </w:r>
      <w:r w:rsidR="00285A59">
        <w:rPr>
          <w:rFonts w:ascii="Times New Roman" w:hAnsi="Times New Roman" w:cs="Times New Roman"/>
          <w:sz w:val="22"/>
          <w:szCs w:val="22"/>
        </w:rPr>
        <w:t>Прилож</w:t>
      </w:r>
      <w:r w:rsidR="00285A59">
        <w:rPr>
          <w:rFonts w:ascii="Times New Roman" w:hAnsi="Times New Roman" w:cs="Times New Roman"/>
          <w:sz w:val="22"/>
          <w:szCs w:val="22"/>
        </w:rPr>
        <w:t>е</w:t>
      </w:r>
      <w:r w:rsidR="00285A59">
        <w:rPr>
          <w:rFonts w:ascii="Times New Roman" w:hAnsi="Times New Roman" w:cs="Times New Roman"/>
          <w:sz w:val="22"/>
          <w:szCs w:val="22"/>
        </w:rPr>
        <w:t>ние</w:t>
      </w:r>
      <w:r w:rsidR="009B52CE" w:rsidRPr="00D260BC">
        <w:rPr>
          <w:rFonts w:ascii="Times New Roman" w:hAnsi="Times New Roman" w:cs="Times New Roman"/>
          <w:sz w:val="22"/>
          <w:szCs w:val="22"/>
        </w:rPr>
        <w:t xml:space="preserve"> №</w:t>
      </w:r>
      <w:r w:rsidR="004958A1" w:rsidRPr="00D260BC">
        <w:rPr>
          <w:rFonts w:ascii="Times New Roman" w:hAnsi="Times New Roman" w:cs="Times New Roman"/>
          <w:sz w:val="22"/>
          <w:szCs w:val="22"/>
        </w:rPr>
        <w:t xml:space="preserve"> 1 к настоящему договору, являющееся его</w:t>
      </w:r>
      <w:r w:rsidR="009B52CE" w:rsidRPr="00D260BC">
        <w:rPr>
          <w:rFonts w:ascii="Times New Roman" w:hAnsi="Times New Roman" w:cs="Times New Roman"/>
          <w:sz w:val="22"/>
          <w:szCs w:val="22"/>
        </w:rPr>
        <w:t xml:space="preserve"> неотъемлемой частью).</w:t>
      </w:r>
    </w:p>
    <w:p w:rsidR="00892072" w:rsidRPr="00D260BC" w:rsidRDefault="00892072" w:rsidP="00285A59">
      <w:pPr>
        <w:pStyle w:val="ConsPlusNormal"/>
        <w:ind w:right="142"/>
        <w:jc w:val="center"/>
        <w:outlineLvl w:val="1"/>
        <w:rPr>
          <w:b/>
          <w:sz w:val="22"/>
          <w:szCs w:val="22"/>
        </w:rPr>
      </w:pPr>
      <w:r w:rsidRPr="00D260BC">
        <w:rPr>
          <w:b/>
          <w:sz w:val="22"/>
          <w:szCs w:val="22"/>
        </w:rPr>
        <w:t>II. Права Исполнителя</w:t>
      </w:r>
      <w:r w:rsidR="0042325C" w:rsidRPr="00D260BC">
        <w:rPr>
          <w:b/>
          <w:sz w:val="22"/>
          <w:szCs w:val="22"/>
        </w:rPr>
        <w:t xml:space="preserve"> и</w:t>
      </w:r>
      <w:r w:rsidRPr="00D260BC">
        <w:rPr>
          <w:b/>
          <w:sz w:val="22"/>
          <w:szCs w:val="22"/>
        </w:rPr>
        <w:t xml:space="preserve"> Заказчика </w:t>
      </w:r>
    </w:p>
    <w:p w:rsidR="00892072" w:rsidRPr="00D260BC" w:rsidRDefault="00892072" w:rsidP="00285A59">
      <w:pPr>
        <w:pStyle w:val="ConsPlusNormal"/>
        <w:ind w:right="142" w:firstLine="709"/>
        <w:jc w:val="both"/>
        <w:rPr>
          <w:sz w:val="22"/>
          <w:szCs w:val="22"/>
        </w:rPr>
      </w:pPr>
      <w:r w:rsidRPr="00D260BC">
        <w:rPr>
          <w:sz w:val="22"/>
          <w:szCs w:val="22"/>
        </w:rPr>
        <w:t>2.1. Исполнитель вправе:</w:t>
      </w:r>
    </w:p>
    <w:p w:rsidR="00892072" w:rsidRPr="00D260BC" w:rsidRDefault="00892072" w:rsidP="00285A59">
      <w:pPr>
        <w:pStyle w:val="ConsPlusNormal"/>
        <w:ind w:right="142" w:firstLine="709"/>
        <w:jc w:val="both"/>
        <w:rPr>
          <w:sz w:val="22"/>
          <w:szCs w:val="22"/>
        </w:rPr>
      </w:pPr>
      <w:r w:rsidRPr="00D260BC">
        <w:rPr>
          <w:sz w:val="22"/>
          <w:szCs w:val="22"/>
        </w:rPr>
        <w:t>2.1.1. Самостоятельно осуществлять образовательный процесс</w:t>
      </w:r>
      <w:r w:rsidR="004D54AF" w:rsidRPr="00D260BC">
        <w:rPr>
          <w:sz w:val="22"/>
          <w:szCs w:val="22"/>
        </w:rPr>
        <w:t xml:space="preserve"> согласно утвержденной образов</w:t>
      </w:r>
      <w:r w:rsidR="004D54AF" w:rsidRPr="00D260BC">
        <w:rPr>
          <w:sz w:val="22"/>
          <w:szCs w:val="22"/>
        </w:rPr>
        <w:t>а</w:t>
      </w:r>
      <w:r w:rsidR="004D54AF" w:rsidRPr="00D260BC">
        <w:rPr>
          <w:sz w:val="22"/>
          <w:szCs w:val="22"/>
        </w:rPr>
        <w:t>тельной программе дополнительного профессионального образования</w:t>
      </w:r>
      <w:r w:rsidRPr="00D260BC">
        <w:rPr>
          <w:sz w:val="22"/>
          <w:szCs w:val="22"/>
        </w:rPr>
        <w:t>, устанавливать системы оценок, формы, порядок и периодичность проведения промежуточной аттестации.</w:t>
      </w:r>
    </w:p>
    <w:p w:rsidR="00892072" w:rsidRPr="00D260BC" w:rsidRDefault="00892072" w:rsidP="00285A59">
      <w:pPr>
        <w:pStyle w:val="ConsPlusNormal"/>
        <w:ind w:right="142" w:firstLine="709"/>
        <w:jc w:val="both"/>
        <w:rPr>
          <w:sz w:val="22"/>
          <w:szCs w:val="22"/>
        </w:rPr>
      </w:pPr>
      <w:r w:rsidRPr="00D260BC">
        <w:rPr>
          <w:sz w:val="22"/>
          <w:szCs w:val="22"/>
        </w:rPr>
        <w:t>2.1.2. Применять меры поощрения и меры дисциплинарного взыскания в соответствии с законод</w:t>
      </w:r>
      <w:r w:rsidRPr="00D260BC">
        <w:rPr>
          <w:sz w:val="22"/>
          <w:szCs w:val="22"/>
        </w:rPr>
        <w:t>а</w:t>
      </w:r>
      <w:r w:rsidRPr="00D260BC">
        <w:rPr>
          <w:sz w:val="22"/>
          <w:szCs w:val="22"/>
        </w:rPr>
        <w:t>тельством Российской Федерации, учредительными документами Исполнителя, настоящим Договором и локальными нормативными актами Исполнителя.</w:t>
      </w:r>
    </w:p>
    <w:p w:rsidR="00980CE9" w:rsidRPr="00D260BC" w:rsidRDefault="00892072" w:rsidP="00285A59">
      <w:pPr>
        <w:pStyle w:val="ConsPlusNormal"/>
        <w:ind w:right="142" w:firstLine="709"/>
        <w:jc w:val="both"/>
        <w:rPr>
          <w:sz w:val="22"/>
          <w:szCs w:val="22"/>
        </w:rPr>
      </w:pPr>
      <w:r w:rsidRPr="00D260BC">
        <w:rPr>
          <w:sz w:val="22"/>
          <w:szCs w:val="22"/>
        </w:rPr>
        <w:t>2.2. Заказчик вправе</w:t>
      </w:r>
      <w:r w:rsidR="00DD2CBE" w:rsidRPr="00D260BC">
        <w:rPr>
          <w:sz w:val="22"/>
          <w:szCs w:val="22"/>
        </w:rPr>
        <w:t>:</w:t>
      </w:r>
      <w:r w:rsidRPr="00D260BC">
        <w:rPr>
          <w:sz w:val="22"/>
          <w:szCs w:val="22"/>
        </w:rPr>
        <w:t xml:space="preserve"> </w:t>
      </w:r>
    </w:p>
    <w:p w:rsidR="00892072" w:rsidRPr="00D260BC" w:rsidRDefault="00980CE9" w:rsidP="00285A59">
      <w:pPr>
        <w:pStyle w:val="ConsPlusNormal"/>
        <w:ind w:right="142" w:firstLine="709"/>
        <w:jc w:val="both"/>
        <w:rPr>
          <w:sz w:val="22"/>
          <w:szCs w:val="22"/>
        </w:rPr>
      </w:pPr>
      <w:r w:rsidRPr="00D260BC">
        <w:rPr>
          <w:sz w:val="22"/>
          <w:szCs w:val="22"/>
        </w:rPr>
        <w:t xml:space="preserve">2.2.1. </w:t>
      </w:r>
      <w:r w:rsidR="00892072" w:rsidRPr="00D260BC">
        <w:rPr>
          <w:sz w:val="22"/>
          <w:szCs w:val="22"/>
        </w:rPr>
        <w:t xml:space="preserve">получать информацию от Исполнителя по вопросам организации и обеспечения надлежащего предоставления услуг, предусмотренных </w:t>
      </w:r>
      <w:hyperlink w:anchor="Par72" w:tooltip="I. Предмет Договора" w:history="1">
        <w:r w:rsidR="00892072" w:rsidRPr="00D260BC">
          <w:rPr>
            <w:sz w:val="22"/>
            <w:szCs w:val="22"/>
          </w:rPr>
          <w:t>разделом I</w:t>
        </w:r>
      </w:hyperlink>
      <w:r w:rsidR="00892072" w:rsidRPr="00D260BC">
        <w:rPr>
          <w:sz w:val="22"/>
          <w:szCs w:val="22"/>
        </w:rPr>
        <w:t xml:space="preserve"> настоящего Договора.</w:t>
      </w:r>
    </w:p>
    <w:p w:rsidR="00A8502E" w:rsidRPr="00D260BC" w:rsidRDefault="00980CE9" w:rsidP="00285A59">
      <w:pPr>
        <w:pStyle w:val="ConsPlusNormal"/>
        <w:ind w:right="142" w:firstLine="709"/>
        <w:jc w:val="both"/>
        <w:rPr>
          <w:sz w:val="22"/>
          <w:szCs w:val="22"/>
        </w:rPr>
      </w:pPr>
      <w:r w:rsidRPr="00D260BC">
        <w:rPr>
          <w:sz w:val="22"/>
          <w:szCs w:val="22"/>
        </w:rPr>
        <w:t xml:space="preserve">2.22. Заказчику и </w:t>
      </w:r>
      <w:r w:rsidR="0042325C" w:rsidRPr="00D260BC">
        <w:rPr>
          <w:sz w:val="22"/>
          <w:szCs w:val="22"/>
        </w:rPr>
        <w:t>Обучающ</w:t>
      </w:r>
      <w:r w:rsidRPr="00D260BC">
        <w:rPr>
          <w:sz w:val="22"/>
          <w:szCs w:val="22"/>
        </w:rPr>
        <w:t>емуся</w:t>
      </w:r>
      <w:r w:rsidR="00892072" w:rsidRPr="00D260BC">
        <w:rPr>
          <w:sz w:val="22"/>
          <w:szCs w:val="22"/>
        </w:rPr>
        <w:t xml:space="preserve"> предоставляются академические права в соответствии с частью 1 статьи 34 Федерального закона от 29</w:t>
      </w:r>
      <w:r w:rsidR="00285A59">
        <w:rPr>
          <w:sz w:val="22"/>
          <w:szCs w:val="22"/>
        </w:rPr>
        <w:t>.12.2012</w:t>
      </w:r>
      <w:r w:rsidR="00892072" w:rsidRPr="00D260BC">
        <w:rPr>
          <w:sz w:val="22"/>
          <w:szCs w:val="22"/>
        </w:rPr>
        <w:t xml:space="preserve"> </w:t>
      </w:r>
      <w:r w:rsidR="003D52B2" w:rsidRPr="00D260BC">
        <w:rPr>
          <w:sz w:val="22"/>
          <w:szCs w:val="22"/>
        </w:rPr>
        <w:t>№</w:t>
      </w:r>
      <w:r w:rsidR="00892072" w:rsidRPr="00D260BC">
        <w:rPr>
          <w:sz w:val="22"/>
          <w:szCs w:val="22"/>
        </w:rPr>
        <w:t xml:space="preserve"> 273-ФЗ </w:t>
      </w:r>
      <w:r w:rsidR="003D52B2" w:rsidRPr="00D260BC">
        <w:rPr>
          <w:sz w:val="22"/>
          <w:szCs w:val="22"/>
        </w:rPr>
        <w:t>«</w:t>
      </w:r>
      <w:r w:rsidR="00892072" w:rsidRPr="00D260BC">
        <w:rPr>
          <w:sz w:val="22"/>
          <w:szCs w:val="22"/>
        </w:rPr>
        <w:t>Об образовании в Российской Федерации</w:t>
      </w:r>
      <w:r w:rsidR="003D52B2" w:rsidRPr="00D260BC">
        <w:rPr>
          <w:sz w:val="22"/>
          <w:szCs w:val="22"/>
        </w:rPr>
        <w:t>»</w:t>
      </w:r>
      <w:r w:rsidR="00892072" w:rsidRPr="00D260BC">
        <w:rPr>
          <w:sz w:val="22"/>
          <w:szCs w:val="22"/>
        </w:rPr>
        <w:t xml:space="preserve">. </w:t>
      </w:r>
    </w:p>
    <w:p w:rsidR="00892072" w:rsidRPr="00D260BC" w:rsidRDefault="00DD2CBE" w:rsidP="00285A59">
      <w:pPr>
        <w:pStyle w:val="ConsPlusNormal"/>
        <w:ind w:right="142" w:firstLine="709"/>
        <w:jc w:val="both"/>
        <w:rPr>
          <w:sz w:val="22"/>
          <w:szCs w:val="22"/>
        </w:rPr>
      </w:pPr>
      <w:r w:rsidRPr="00D260BC">
        <w:rPr>
          <w:sz w:val="22"/>
          <w:szCs w:val="22"/>
        </w:rPr>
        <w:t xml:space="preserve">2.4. </w:t>
      </w:r>
      <w:r w:rsidR="00892072" w:rsidRPr="00D260BC">
        <w:rPr>
          <w:sz w:val="22"/>
          <w:szCs w:val="22"/>
        </w:rPr>
        <w:t>Обучающийся вправе:</w:t>
      </w:r>
    </w:p>
    <w:p w:rsidR="00892072" w:rsidRPr="00D260BC" w:rsidRDefault="00892072" w:rsidP="00285A59">
      <w:pPr>
        <w:pStyle w:val="ConsPlusNormal"/>
        <w:ind w:right="142" w:firstLine="709"/>
        <w:jc w:val="both"/>
        <w:rPr>
          <w:sz w:val="22"/>
          <w:szCs w:val="22"/>
        </w:rPr>
      </w:pPr>
      <w:r w:rsidRPr="00D260BC">
        <w:rPr>
          <w:sz w:val="22"/>
          <w:szCs w:val="22"/>
        </w:rPr>
        <w:t>2.</w:t>
      </w:r>
      <w:r w:rsidR="00980CE9" w:rsidRPr="00D260BC">
        <w:rPr>
          <w:sz w:val="22"/>
          <w:szCs w:val="22"/>
        </w:rPr>
        <w:t>4</w:t>
      </w:r>
      <w:r w:rsidRPr="00D260BC">
        <w:rPr>
          <w:sz w:val="22"/>
          <w:szCs w:val="22"/>
        </w:rPr>
        <w:t xml:space="preserve">.1. Получать информацию от Исполнителя по вопросам организации и обеспечения надлежащего предоставления услуг, предусмотренных </w:t>
      </w:r>
      <w:hyperlink w:anchor="Par72" w:tooltip="I. Предмет Договора" w:history="1">
        <w:r w:rsidRPr="00D260BC">
          <w:rPr>
            <w:sz w:val="22"/>
            <w:szCs w:val="22"/>
          </w:rPr>
          <w:t>разделом I</w:t>
        </w:r>
      </w:hyperlink>
      <w:r w:rsidRPr="00D260BC">
        <w:rPr>
          <w:sz w:val="22"/>
          <w:szCs w:val="22"/>
        </w:rPr>
        <w:t xml:space="preserve"> настоящего Договора.</w:t>
      </w:r>
    </w:p>
    <w:p w:rsidR="00892072" w:rsidRPr="00D260BC" w:rsidRDefault="00892072" w:rsidP="00285A59">
      <w:pPr>
        <w:pStyle w:val="ConsPlusNormal"/>
        <w:ind w:right="142" w:firstLine="709"/>
        <w:jc w:val="both"/>
        <w:rPr>
          <w:sz w:val="22"/>
          <w:szCs w:val="22"/>
        </w:rPr>
      </w:pPr>
      <w:r w:rsidRPr="00D260BC">
        <w:rPr>
          <w:sz w:val="22"/>
          <w:szCs w:val="22"/>
        </w:rPr>
        <w:t>2.</w:t>
      </w:r>
      <w:r w:rsidR="00980CE9" w:rsidRPr="00D260BC">
        <w:rPr>
          <w:sz w:val="22"/>
          <w:szCs w:val="22"/>
        </w:rPr>
        <w:t>4</w:t>
      </w:r>
      <w:r w:rsidRPr="00D260BC">
        <w:rPr>
          <w:sz w:val="22"/>
          <w:szCs w:val="22"/>
        </w:rPr>
        <w:t xml:space="preserve">.2. Обращаться к Исполнителю по вопросам, касающимся </w:t>
      </w:r>
      <w:r w:rsidR="00980CE9" w:rsidRPr="00D260BC">
        <w:rPr>
          <w:sz w:val="22"/>
          <w:szCs w:val="22"/>
        </w:rPr>
        <w:t xml:space="preserve">организации и проведения </w:t>
      </w:r>
      <w:r w:rsidRPr="00D260BC">
        <w:rPr>
          <w:sz w:val="22"/>
          <w:szCs w:val="22"/>
        </w:rPr>
        <w:t>образов</w:t>
      </w:r>
      <w:r w:rsidRPr="00D260BC">
        <w:rPr>
          <w:sz w:val="22"/>
          <w:szCs w:val="22"/>
        </w:rPr>
        <w:t>а</w:t>
      </w:r>
      <w:r w:rsidRPr="00D260BC">
        <w:rPr>
          <w:sz w:val="22"/>
          <w:szCs w:val="22"/>
        </w:rPr>
        <w:t>тельного процесса.</w:t>
      </w:r>
    </w:p>
    <w:p w:rsidR="00892072" w:rsidRPr="00D260BC" w:rsidRDefault="00892072" w:rsidP="00285A59">
      <w:pPr>
        <w:pStyle w:val="ConsPlusNormal"/>
        <w:ind w:right="142" w:firstLine="709"/>
        <w:jc w:val="both"/>
        <w:rPr>
          <w:sz w:val="22"/>
          <w:szCs w:val="22"/>
        </w:rPr>
      </w:pPr>
      <w:r w:rsidRPr="00D260BC">
        <w:rPr>
          <w:sz w:val="22"/>
          <w:szCs w:val="22"/>
        </w:rPr>
        <w:t>2.</w:t>
      </w:r>
      <w:r w:rsidR="00980CE9" w:rsidRPr="00D260BC">
        <w:rPr>
          <w:sz w:val="22"/>
          <w:szCs w:val="22"/>
        </w:rPr>
        <w:t>4</w:t>
      </w:r>
      <w:r w:rsidRPr="00D260BC">
        <w:rPr>
          <w:sz w:val="22"/>
          <w:szCs w:val="22"/>
        </w:rPr>
        <w:t>.3. Пользоваться в порядке, установленном локальными нормативными актами, имуществом И</w:t>
      </w:r>
      <w:r w:rsidRPr="00D260BC">
        <w:rPr>
          <w:sz w:val="22"/>
          <w:szCs w:val="22"/>
        </w:rPr>
        <w:t>с</w:t>
      </w:r>
      <w:r w:rsidRPr="00D260BC">
        <w:rPr>
          <w:sz w:val="22"/>
          <w:szCs w:val="22"/>
        </w:rPr>
        <w:t>полнителя, необходимым для освоения образовательной программы.</w:t>
      </w:r>
    </w:p>
    <w:p w:rsidR="00892072" w:rsidRPr="00D260BC" w:rsidRDefault="00892072" w:rsidP="00285A59">
      <w:pPr>
        <w:pStyle w:val="ConsPlusNormal"/>
        <w:ind w:right="142" w:firstLine="709"/>
        <w:jc w:val="both"/>
        <w:rPr>
          <w:sz w:val="22"/>
          <w:szCs w:val="22"/>
        </w:rPr>
      </w:pPr>
      <w:r w:rsidRPr="00D260BC">
        <w:rPr>
          <w:sz w:val="22"/>
          <w:szCs w:val="22"/>
        </w:rPr>
        <w:t>2.</w:t>
      </w:r>
      <w:r w:rsidR="00980CE9" w:rsidRPr="00D260BC">
        <w:rPr>
          <w:sz w:val="22"/>
          <w:szCs w:val="22"/>
        </w:rPr>
        <w:t>4</w:t>
      </w:r>
      <w:r w:rsidRPr="00D260BC">
        <w:rPr>
          <w:sz w:val="22"/>
          <w:szCs w:val="22"/>
        </w:rPr>
        <w:t>.4. Принимать в порядке, установленном локальными нормативными актами, участие в социал</w:t>
      </w:r>
      <w:r w:rsidRPr="00D260BC">
        <w:rPr>
          <w:sz w:val="22"/>
          <w:szCs w:val="22"/>
        </w:rPr>
        <w:t>ь</w:t>
      </w:r>
      <w:r w:rsidRPr="00D260BC">
        <w:rPr>
          <w:sz w:val="22"/>
          <w:szCs w:val="22"/>
        </w:rPr>
        <w:t>но-культурных, оздоровительных и иных мероприятиях, организованных Исполнителем.</w:t>
      </w:r>
    </w:p>
    <w:p w:rsidR="00892072" w:rsidRPr="00D260BC" w:rsidRDefault="00892072" w:rsidP="00285A59">
      <w:pPr>
        <w:pStyle w:val="ConsPlusNormal"/>
        <w:ind w:right="142" w:firstLine="709"/>
        <w:jc w:val="both"/>
        <w:rPr>
          <w:sz w:val="22"/>
          <w:szCs w:val="22"/>
        </w:rPr>
      </w:pPr>
      <w:r w:rsidRPr="00D260BC">
        <w:rPr>
          <w:sz w:val="22"/>
          <w:szCs w:val="22"/>
        </w:rPr>
        <w:lastRenderedPageBreak/>
        <w:t>2.</w:t>
      </w:r>
      <w:r w:rsidR="00980CE9" w:rsidRPr="00D260BC">
        <w:rPr>
          <w:sz w:val="22"/>
          <w:szCs w:val="22"/>
        </w:rPr>
        <w:t>4</w:t>
      </w:r>
      <w:r w:rsidRPr="00D260BC">
        <w:rPr>
          <w:sz w:val="22"/>
          <w:szCs w:val="22"/>
        </w:rPr>
        <w:t>.5. Получать полную и достоверную информацию об оценке своих знаний, умений, навыков и компетенций, а также о критериях этой оценки.</w:t>
      </w:r>
    </w:p>
    <w:p w:rsidR="00892072" w:rsidRPr="00D260BC" w:rsidRDefault="00542754" w:rsidP="00285A59">
      <w:pPr>
        <w:pStyle w:val="ConsPlusNormal"/>
        <w:ind w:right="142"/>
        <w:jc w:val="center"/>
        <w:outlineLvl w:val="1"/>
        <w:rPr>
          <w:b/>
          <w:sz w:val="22"/>
          <w:szCs w:val="22"/>
        </w:rPr>
      </w:pPr>
      <w:r w:rsidRPr="00D260BC">
        <w:rPr>
          <w:b/>
          <w:sz w:val="22"/>
          <w:szCs w:val="22"/>
        </w:rPr>
        <w:t>III. Обязанности Исполнителя и</w:t>
      </w:r>
      <w:r w:rsidR="00892072" w:rsidRPr="00D260BC">
        <w:rPr>
          <w:b/>
          <w:sz w:val="22"/>
          <w:szCs w:val="22"/>
        </w:rPr>
        <w:t xml:space="preserve"> Заказчика </w:t>
      </w:r>
    </w:p>
    <w:p w:rsidR="00892072" w:rsidRPr="00D260BC" w:rsidRDefault="00892072" w:rsidP="00285A59">
      <w:pPr>
        <w:pStyle w:val="ConsPlusNormal"/>
        <w:ind w:right="142" w:firstLine="709"/>
        <w:jc w:val="both"/>
        <w:rPr>
          <w:sz w:val="22"/>
          <w:szCs w:val="22"/>
        </w:rPr>
      </w:pPr>
      <w:r w:rsidRPr="00D260BC">
        <w:rPr>
          <w:sz w:val="22"/>
          <w:szCs w:val="22"/>
        </w:rPr>
        <w:t>3.1. Исполнитель обязан:</w:t>
      </w:r>
    </w:p>
    <w:p w:rsidR="00892072" w:rsidRPr="00D260BC" w:rsidRDefault="000F6A0E" w:rsidP="00285A59">
      <w:pPr>
        <w:pStyle w:val="ConsPlusNonformat"/>
        <w:ind w:right="142" w:firstLine="709"/>
        <w:jc w:val="both"/>
        <w:rPr>
          <w:rFonts w:ascii="Times New Roman" w:hAnsi="Times New Roman" w:cs="Times New Roman"/>
          <w:sz w:val="22"/>
          <w:szCs w:val="22"/>
        </w:rPr>
      </w:pPr>
      <w:r w:rsidRPr="00D260BC">
        <w:rPr>
          <w:rFonts w:ascii="Times New Roman" w:hAnsi="Times New Roman" w:cs="Times New Roman"/>
          <w:sz w:val="22"/>
          <w:szCs w:val="22"/>
        </w:rPr>
        <w:t xml:space="preserve">3.1.1. Зачислить </w:t>
      </w:r>
      <w:r w:rsidR="00892072" w:rsidRPr="00D260BC">
        <w:rPr>
          <w:rFonts w:ascii="Times New Roman" w:hAnsi="Times New Roman" w:cs="Times New Roman"/>
          <w:sz w:val="22"/>
          <w:szCs w:val="22"/>
        </w:rPr>
        <w:t>Обучающ</w:t>
      </w:r>
      <w:r w:rsidRPr="00D260BC">
        <w:rPr>
          <w:rFonts w:ascii="Times New Roman" w:hAnsi="Times New Roman" w:cs="Times New Roman"/>
          <w:sz w:val="22"/>
          <w:szCs w:val="22"/>
        </w:rPr>
        <w:t xml:space="preserve">ихся, </w:t>
      </w:r>
      <w:r w:rsidR="00892072" w:rsidRPr="00D260BC">
        <w:rPr>
          <w:rFonts w:ascii="Times New Roman" w:hAnsi="Times New Roman" w:cs="Times New Roman"/>
          <w:sz w:val="22"/>
          <w:szCs w:val="22"/>
        </w:rPr>
        <w:t>выполнивш</w:t>
      </w:r>
      <w:r w:rsidRPr="00D260BC">
        <w:rPr>
          <w:rFonts w:ascii="Times New Roman" w:hAnsi="Times New Roman" w:cs="Times New Roman"/>
          <w:sz w:val="22"/>
          <w:szCs w:val="22"/>
        </w:rPr>
        <w:t>их</w:t>
      </w:r>
      <w:r w:rsidR="00892072" w:rsidRPr="00D260BC">
        <w:rPr>
          <w:rFonts w:ascii="Times New Roman" w:hAnsi="Times New Roman" w:cs="Times New Roman"/>
          <w:sz w:val="22"/>
          <w:szCs w:val="22"/>
        </w:rPr>
        <w:t xml:space="preserve"> установленные</w:t>
      </w:r>
      <w:r w:rsidR="00A8502E" w:rsidRPr="00D260BC">
        <w:rPr>
          <w:rFonts w:ascii="Times New Roman" w:hAnsi="Times New Roman" w:cs="Times New Roman"/>
          <w:sz w:val="22"/>
          <w:szCs w:val="22"/>
        </w:rPr>
        <w:t xml:space="preserve"> </w:t>
      </w:r>
      <w:r w:rsidRPr="00D260BC">
        <w:rPr>
          <w:rFonts w:ascii="Times New Roman" w:hAnsi="Times New Roman" w:cs="Times New Roman"/>
          <w:sz w:val="22"/>
          <w:szCs w:val="22"/>
        </w:rPr>
        <w:t xml:space="preserve">законодательством Российской </w:t>
      </w:r>
      <w:r w:rsidR="00892072" w:rsidRPr="00D260BC">
        <w:rPr>
          <w:rFonts w:ascii="Times New Roman" w:hAnsi="Times New Roman" w:cs="Times New Roman"/>
          <w:sz w:val="22"/>
          <w:szCs w:val="22"/>
        </w:rPr>
        <w:t>Фед</w:t>
      </w:r>
      <w:r w:rsidR="00892072" w:rsidRPr="00D260BC">
        <w:rPr>
          <w:rFonts w:ascii="Times New Roman" w:hAnsi="Times New Roman" w:cs="Times New Roman"/>
          <w:sz w:val="22"/>
          <w:szCs w:val="22"/>
        </w:rPr>
        <w:t>е</w:t>
      </w:r>
      <w:r w:rsidR="00892072" w:rsidRPr="00D260BC">
        <w:rPr>
          <w:rFonts w:ascii="Times New Roman" w:hAnsi="Times New Roman" w:cs="Times New Roman"/>
          <w:sz w:val="22"/>
          <w:szCs w:val="22"/>
        </w:rPr>
        <w:t>рации,   учредительными   документами,</w:t>
      </w:r>
      <w:r w:rsidR="00A8502E" w:rsidRPr="00D260BC">
        <w:rPr>
          <w:rFonts w:ascii="Times New Roman" w:hAnsi="Times New Roman" w:cs="Times New Roman"/>
          <w:sz w:val="22"/>
          <w:szCs w:val="22"/>
        </w:rPr>
        <w:t xml:space="preserve"> </w:t>
      </w:r>
      <w:r w:rsidR="00892072" w:rsidRPr="00D260BC">
        <w:rPr>
          <w:rFonts w:ascii="Times New Roman" w:hAnsi="Times New Roman" w:cs="Times New Roman"/>
          <w:sz w:val="22"/>
          <w:szCs w:val="22"/>
        </w:rPr>
        <w:t>локальными нормативными  актами  Исполнителя  условия  при</w:t>
      </w:r>
      <w:r w:rsidR="00892072" w:rsidRPr="00D260BC">
        <w:rPr>
          <w:rFonts w:ascii="Times New Roman" w:hAnsi="Times New Roman" w:cs="Times New Roman"/>
          <w:sz w:val="22"/>
          <w:szCs w:val="22"/>
        </w:rPr>
        <w:t>е</w:t>
      </w:r>
      <w:r w:rsidR="00892072" w:rsidRPr="00D260BC">
        <w:rPr>
          <w:rFonts w:ascii="Times New Roman" w:hAnsi="Times New Roman" w:cs="Times New Roman"/>
          <w:sz w:val="22"/>
          <w:szCs w:val="22"/>
        </w:rPr>
        <w:t>ма,  в  качестве</w:t>
      </w:r>
      <w:r w:rsidRPr="00D260BC">
        <w:rPr>
          <w:rFonts w:ascii="Times New Roman" w:hAnsi="Times New Roman" w:cs="Times New Roman"/>
          <w:sz w:val="22"/>
          <w:szCs w:val="22"/>
        </w:rPr>
        <w:t xml:space="preserve"> Слушателей.</w:t>
      </w:r>
    </w:p>
    <w:p w:rsidR="00892072" w:rsidRPr="00D260BC" w:rsidRDefault="00892072" w:rsidP="00285A59">
      <w:pPr>
        <w:pStyle w:val="ConsPlusNormal"/>
        <w:ind w:right="142" w:firstLine="709"/>
        <w:jc w:val="both"/>
        <w:rPr>
          <w:sz w:val="22"/>
          <w:szCs w:val="22"/>
        </w:rPr>
      </w:pPr>
      <w:r w:rsidRPr="00D260BC">
        <w:rPr>
          <w:sz w:val="22"/>
          <w:szCs w:val="22"/>
        </w:rPr>
        <w:t>3.1.2. Довести до Заказчика информацию, содержащую сведения о предоставлении платных образ</w:t>
      </w:r>
      <w:r w:rsidRPr="00D260BC">
        <w:rPr>
          <w:sz w:val="22"/>
          <w:szCs w:val="22"/>
        </w:rPr>
        <w:t>о</w:t>
      </w:r>
      <w:r w:rsidRPr="00D260BC">
        <w:rPr>
          <w:sz w:val="22"/>
          <w:szCs w:val="22"/>
        </w:rPr>
        <w:t xml:space="preserve">вательных услуг в порядке и объеме, которые предусмотрены </w:t>
      </w:r>
      <w:r w:rsidR="00A95425" w:rsidRPr="00D260BC">
        <w:rPr>
          <w:bCs/>
          <w:sz w:val="22"/>
          <w:szCs w:val="22"/>
        </w:rPr>
        <w:t xml:space="preserve">Законом РФ от 07.02.1992 </w:t>
      </w:r>
      <w:r w:rsidR="003D52B2" w:rsidRPr="00D260BC">
        <w:rPr>
          <w:bCs/>
          <w:sz w:val="22"/>
          <w:szCs w:val="22"/>
        </w:rPr>
        <w:t>№</w:t>
      </w:r>
      <w:r w:rsidR="00A95425" w:rsidRPr="00D260BC">
        <w:rPr>
          <w:bCs/>
          <w:sz w:val="22"/>
          <w:szCs w:val="22"/>
        </w:rPr>
        <w:t xml:space="preserve"> 2300-1 </w:t>
      </w:r>
      <w:r w:rsidR="003D52B2" w:rsidRPr="00D260BC">
        <w:rPr>
          <w:bCs/>
          <w:sz w:val="22"/>
          <w:szCs w:val="22"/>
        </w:rPr>
        <w:t>«</w:t>
      </w:r>
      <w:r w:rsidR="00A95425" w:rsidRPr="00D260BC">
        <w:rPr>
          <w:bCs/>
          <w:sz w:val="22"/>
          <w:szCs w:val="22"/>
        </w:rPr>
        <w:t>О з</w:t>
      </w:r>
      <w:r w:rsidR="00A95425" w:rsidRPr="00D260BC">
        <w:rPr>
          <w:bCs/>
          <w:sz w:val="22"/>
          <w:szCs w:val="22"/>
        </w:rPr>
        <w:t>а</w:t>
      </w:r>
      <w:r w:rsidR="00A95425" w:rsidRPr="00D260BC">
        <w:rPr>
          <w:bCs/>
          <w:sz w:val="22"/>
          <w:szCs w:val="22"/>
        </w:rPr>
        <w:t>щите прав потребителей</w:t>
      </w:r>
      <w:r w:rsidR="003D52B2" w:rsidRPr="00D260BC">
        <w:rPr>
          <w:bCs/>
          <w:sz w:val="22"/>
          <w:szCs w:val="22"/>
        </w:rPr>
        <w:t>»</w:t>
      </w:r>
      <w:r w:rsidRPr="00D260BC">
        <w:rPr>
          <w:sz w:val="22"/>
          <w:szCs w:val="22"/>
        </w:rPr>
        <w:t xml:space="preserve"> и Федеральным законом </w:t>
      </w:r>
      <w:r w:rsidR="00285A59" w:rsidRPr="00D260BC">
        <w:rPr>
          <w:sz w:val="22"/>
          <w:szCs w:val="22"/>
        </w:rPr>
        <w:t xml:space="preserve">от </w:t>
      </w:r>
      <w:r w:rsidR="00285A59">
        <w:rPr>
          <w:sz w:val="22"/>
          <w:szCs w:val="22"/>
        </w:rPr>
        <w:t>29.12.2012</w:t>
      </w:r>
      <w:r w:rsidR="00285A59" w:rsidRPr="00D260BC">
        <w:rPr>
          <w:sz w:val="22"/>
          <w:szCs w:val="22"/>
        </w:rPr>
        <w:t xml:space="preserve"> № 273-ФЗ </w:t>
      </w:r>
      <w:r w:rsidR="003D52B2" w:rsidRPr="00D260BC">
        <w:rPr>
          <w:sz w:val="22"/>
          <w:szCs w:val="22"/>
        </w:rPr>
        <w:t>«</w:t>
      </w:r>
      <w:r w:rsidRPr="00D260BC">
        <w:rPr>
          <w:sz w:val="22"/>
          <w:szCs w:val="22"/>
        </w:rPr>
        <w:t>Об образовании в Российской Федерации</w:t>
      </w:r>
      <w:r w:rsidR="003D52B2" w:rsidRPr="00D260BC">
        <w:rPr>
          <w:sz w:val="22"/>
          <w:szCs w:val="22"/>
        </w:rPr>
        <w:t>»</w:t>
      </w:r>
      <w:r w:rsidRPr="00D260BC">
        <w:rPr>
          <w:sz w:val="22"/>
          <w:szCs w:val="22"/>
        </w:rPr>
        <w:t>.</w:t>
      </w:r>
    </w:p>
    <w:p w:rsidR="00892072" w:rsidRPr="00D260BC" w:rsidRDefault="00892072" w:rsidP="00285A59">
      <w:pPr>
        <w:pStyle w:val="ConsPlusNormal"/>
        <w:ind w:right="142" w:firstLine="709"/>
        <w:jc w:val="both"/>
        <w:rPr>
          <w:sz w:val="22"/>
          <w:szCs w:val="22"/>
        </w:rPr>
      </w:pPr>
      <w:r w:rsidRPr="00D260BC">
        <w:rPr>
          <w:sz w:val="22"/>
          <w:szCs w:val="22"/>
        </w:rPr>
        <w:t>3.1.3. Организовать и обеспечить надлежащее предоставление образовательных услуг, предусмо</w:t>
      </w:r>
      <w:r w:rsidRPr="00D260BC">
        <w:rPr>
          <w:sz w:val="22"/>
          <w:szCs w:val="22"/>
        </w:rPr>
        <w:t>т</w:t>
      </w:r>
      <w:r w:rsidRPr="00D260BC">
        <w:rPr>
          <w:sz w:val="22"/>
          <w:szCs w:val="22"/>
        </w:rPr>
        <w:t xml:space="preserve">ренных </w:t>
      </w:r>
      <w:hyperlink w:anchor="Par72" w:tooltip="I. Предмет Договора" w:history="1">
        <w:r w:rsidRPr="00D260BC">
          <w:rPr>
            <w:sz w:val="22"/>
            <w:szCs w:val="22"/>
          </w:rPr>
          <w:t>разделом I</w:t>
        </w:r>
      </w:hyperlink>
      <w:r w:rsidR="000F6A0E" w:rsidRPr="00D260BC">
        <w:rPr>
          <w:sz w:val="22"/>
          <w:szCs w:val="22"/>
        </w:rPr>
        <w:t xml:space="preserve"> настоящего Договора. </w:t>
      </w:r>
      <w:r w:rsidRPr="00D260BC">
        <w:rPr>
          <w:sz w:val="22"/>
          <w:szCs w:val="22"/>
        </w:rPr>
        <w:t>Образовательные услуги оказываются в соответствии с федерал</w:t>
      </w:r>
      <w:r w:rsidRPr="00D260BC">
        <w:rPr>
          <w:sz w:val="22"/>
          <w:szCs w:val="22"/>
        </w:rPr>
        <w:t>ь</w:t>
      </w:r>
      <w:r w:rsidRPr="00D260BC">
        <w:rPr>
          <w:sz w:val="22"/>
          <w:szCs w:val="22"/>
        </w:rPr>
        <w:t>ным государственным образовательным стандартом или федеральными государственными требованиями, учебным планом, в том числе индивидуальным, и расписанием занятий Исполнителя.</w:t>
      </w:r>
    </w:p>
    <w:p w:rsidR="00892072" w:rsidRPr="00D260BC" w:rsidRDefault="00892072" w:rsidP="00285A59">
      <w:pPr>
        <w:pStyle w:val="ConsPlusNormal"/>
        <w:ind w:right="142" w:firstLine="709"/>
        <w:jc w:val="both"/>
        <w:rPr>
          <w:sz w:val="22"/>
          <w:szCs w:val="22"/>
        </w:rPr>
      </w:pPr>
      <w:r w:rsidRPr="00D260BC">
        <w:rPr>
          <w:sz w:val="22"/>
          <w:szCs w:val="22"/>
        </w:rPr>
        <w:t xml:space="preserve">3.1.4. Обеспечить </w:t>
      </w:r>
      <w:r w:rsidR="00F07EBB" w:rsidRPr="00D260BC">
        <w:rPr>
          <w:sz w:val="22"/>
          <w:szCs w:val="22"/>
        </w:rPr>
        <w:t>Заказчику</w:t>
      </w:r>
      <w:r w:rsidRPr="00D260BC">
        <w:rPr>
          <w:sz w:val="22"/>
          <w:szCs w:val="22"/>
        </w:rPr>
        <w:t xml:space="preserve"> предусмотренные выбранной образовательной программой условия ее освоения.</w:t>
      </w:r>
    </w:p>
    <w:p w:rsidR="00892072" w:rsidRPr="00D260BC" w:rsidRDefault="000F6A0E" w:rsidP="00285A59">
      <w:pPr>
        <w:pStyle w:val="ConsPlusNormal"/>
        <w:ind w:right="142" w:firstLine="709"/>
        <w:jc w:val="both"/>
        <w:rPr>
          <w:sz w:val="22"/>
          <w:szCs w:val="22"/>
        </w:rPr>
      </w:pPr>
      <w:r w:rsidRPr="00D260BC">
        <w:rPr>
          <w:sz w:val="22"/>
          <w:szCs w:val="22"/>
        </w:rPr>
        <w:t>3.1.5</w:t>
      </w:r>
      <w:r w:rsidR="00892072" w:rsidRPr="00D260BC">
        <w:rPr>
          <w:sz w:val="22"/>
          <w:szCs w:val="22"/>
        </w:rPr>
        <w:t>. Принимать от Заказчика плату за образовательные услуги.</w:t>
      </w:r>
    </w:p>
    <w:p w:rsidR="000F6A0E" w:rsidRPr="00D260BC" w:rsidRDefault="000F6A0E" w:rsidP="00285A59">
      <w:pPr>
        <w:pStyle w:val="ConsPlusNormal"/>
        <w:ind w:right="142" w:firstLine="709"/>
        <w:jc w:val="both"/>
        <w:rPr>
          <w:sz w:val="22"/>
          <w:szCs w:val="22"/>
        </w:rPr>
      </w:pPr>
      <w:r w:rsidRPr="00D260BC">
        <w:rPr>
          <w:sz w:val="22"/>
          <w:szCs w:val="22"/>
        </w:rPr>
        <w:t>3.1.6</w:t>
      </w:r>
      <w:r w:rsidR="00892072" w:rsidRPr="00D260BC">
        <w:rPr>
          <w:sz w:val="22"/>
          <w:szCs w:val="22"/>
        </w:rPr>
        <w:t>.</w:t>
      </w:r>
      <w:r w:rsidRPr="00D260BC">
        <w:rPr>
          <w:sz w:val="22"/>
          <w:szCs w:val="22"/>
        </w:rPr>
        <w:t xml:space="preserve"> </w:t>
      </w:r>
      <w:r w:rsidR="00892072" w:rsidRPr="00D260BC">
        <w:rPr>
          <w:sz w:val="22"/>
          <w:szCs w:val="22"/>
        </w:rPr>
        <w:t>Обеспечить уважение человеческого достоинства, защиту от всех форм физического и псих</w:t>
      </w:r>
      <w:r w:rsidR="00892072" w:rsidRPr="00D260BC">
        <w:rPr>
          <w:sz w:val="22"/>
          <w:szCs w:val="22"/>
        </w:rPr>
        <w:t>и</w:t>
      </w:r>
      <w:r w:rsidR="00892072" w:rsidRPr="00D260BC">
        <w:rPr>
          <w:sz w:val="22"/>
          <w:szCs w:val="22"/>
        </w:rPr>
        <w:t>ческого насилия, оскорбления личности, охрану жизни и здоровь</w:t>
      </w:r>
      <w:r w:rsidR="00DA182A" w:rsidRPr="00D260BC">
        <w:rPr>
          <w:sz w:val="22"/>
          <w:szCs w:val="22"/>
        </w:rPr>
        <w:t>я</w:t>
      </w:r>
    </w:p>
    <w:p w:rsidR="00892072" w:rsidRPr="00D260BC" w:rsidRDefault="000F6A0E" w:rsidP="00285A59">
      <w:pPr>
        <w:pStyle w:val="ConsPlusNormal"/>
        <w:ind w:right="142" w:firstLine="709"/>
        <w:jc w:val="both"/>
        <w:rPr>
          <w:sz w:val="22"/>
          <w:szCs w:val="22"/>
        </w:rPr>
      </w:pPr>
      <w:r w:rsidRPr="00D260BC">
        <w:rPr>
          <w:sz w:val="22"/>
          <w:szCs w:val="22"/>
        </w:rPr>
        <w:t>3.1.7. По окончании срока освоения образовательной программы и выполнения Слушателями тр</w:t>
      </w:r>
      <w:r w:rsidRPr="00D260BC">
        <w:rPr>
          <w:sz w:val="22"/>
          <w:szCs w:val="22"/>
        </w:rPr>
        <w:t>е</w:t>
      </w:r>
      <w:r w:rsidRPr="00D260BC">
        <w:rPr>
          <w:sz w:val="22"/>
          <w:szCs w:val="22"/>
        </w:rPr>
        <w:t xml:space="preserve">бований учебного плана и программы, </w:t>
      </w:r>
      <w:r w:rsidR="008A4D98" w:rsidRPr="00D260BC">
        <w:rPr>
          <w:sz w:val="22"/>
          <w:szCs w:val="22"/>
        </w:rPr>
        <w:t>после полного завершения финансовых расчетов Сторон, пред</w:t>
      </w:r>
      <w:r w:rsidR="008A4D98" w:rsidRPr="00D260BC">
        <w:rPr>
          <w:sz w:val="22"/>
          <w:szCs w:val="22"/>
        </w:rPr>
        <w:t>у</w:t>
      </w:r>
      <w:r w:rsidR="008A4D98" w:rsidRPr="00D260BC">
        <w:rPr>
          <w:sz w:val="22"/>
          <w:szCs w:val="22"/>
        </w:rPr>
        <w:t>смотренных п.</w:t>
      </w:r>
      <w:r w:rsidR="008A4D98" w:rsidRPr="00D260BC">
        <w:rPr>
          <w:b/>
          <w:sz w:val="22"/>
          <w:szCs w:val="22"/>
        </w:rPr>
        <w:t xml:space="preserve"> </w:t>
      </w:r>
      <w:r w:rsidR="008A4D98" w:rsidRPr="00D260BC">
        <w:rPr>
          <w:sz w:val="22"/>
          <w:szCs w:val="22"/>
        </w:rPr>
        <w:t xml:space="preserve">IV настоящего Договора, </w:t>
      </w:r>
      <w:r w:rsidRPr="00D260BC">
        <w:rPr>
          <w:sz w:val="22"/>
          <w:szCs w:val="22"/>
        </w:rPr>
        <w:t xml:space="preserve">выдать Слушателям соответствующий виду обучения документ государственного (установленного) образца. </w:t>
      </w:r>
    </w:p>
    <w:p w:rsidR="000F6A0E" w:rsidRPr="00D260BC" w:rsidRDefault="00892072" w:rsidP="00285A59">
      <w:pPr>
        <w:pStyle w:val="ConsPlusNormal"/>
        <w:ind w:right="142" w:firstLine="709"/>
        <w:jc w:val="both"/>
        <w:rPr>
          <w:sz w:val="22"/>
          <w:szCs w:val="22"/>
        </w:rPr>
      </w:pPr>
      <w:r w:rsidRPr="00D260BC">
        <w:rPr>
          <w:sz w:val="22"/>
          <w:szCs w:val="22"/>
        </w:rPr>
        <w:t>3.2. Заказчик обязан</w:t>
      </w:r>
      <w:r w:rsidR="000F6A0E" w:rsidRPr="00D260BC">
        <w:rPr>
          <w:sz w:val="22"/>
          <w:szCs w:val="22"/>
        </w:rPr>
        <w:t>:</w:t>
      </w:r>
    </w:p>
    <w:p w:rsidR="00E919A3" w:rsidRPr="00D260BC" w:rsidRDefault="000F6A0E" w:rsidP="00285A59">
      <w:pPr>
        <w:pStyle w:val="ConsPlusNormal"/>
        <w:ind w:right="142" w:firstLine="709"/>
        <w:jc w:val="both"/>
        <w:rPr>
          <w:sz w:val="22"/>
          <w:szCs w:val="22"/>
        </w:rPr>
      </w:pPr>
      <w:r w:rsidRPr="00D260BC">
        <w:rPr>
          <w:sz w:val="22"/>
          <w:szCs w:val="22"/>
        </w:rPr>
        <w:t>3.2.1.</w:t>
      </w:r>
      <w:r w:rsidR="00892072" w:rsidRPr="00D260BC">
        <w:rPr>
          <w:sz w:val="22"/>
          <w:szCs w:val="22"/>
        </w:rPr>
        <w:t xml:space="preserve"> </w:t>
      </w:r>
      <w:r w:rsidRPr="00D260BC">
        <w:rPr>
          <w:sz w:val="22"/>
          <w:szCs w:val="22"/>
        </w:rPr>
        <w:t>С</w:t>
      </w:r>
      <w:r w:rsidR="00892072" w:rsidRPr="00D260BC">
        <w:rPr>
          <w:sz w:val="22"/>
          <w:szCs w:val="22"/>
        </w:rPr>
        <w:t xml:space="preserve">воевременно вносить плату за предоставляемые образовательные услуги, указанные в </w:t>
      </w:r>
      <w:hyperlink w:anchor="Par72" w:tooltip="I. Предмет Договора" w:history="1">
        <w:r w:rsidR="00892072" w:rsidRPr="00D260BC">
          <w:rPr>
            <w:sz w:val="22"/>
            <w:szCs w:val="22"/>
          </w:rPr>
          <w:t>разд</w:t>
        </w:r>
        <w:r w:rsidR="00892072" w:rsidRPr="00D260BC">
          <w:rPr>
            <w:sz w:val="22"/>
            <w:szCs w:val="22"/>
          </w:rPr>
          <w:t>е</w:t>
        </w:r>
        <w:r w:rsidR="00892072" w:rsidRPr="00D260BC">
          <w:rPr>
            <w:sz w:val="22"/>
            <w:szCs w:val="22"/>
          </w:rPr>
          <w:t>ле I</w:t>
        </w:r>
      </w:hyperlink>
      <w:r w:rsidR="00892072" w:rsidRPr="00D260BC">
        <w:rPr>
          <w:sz w:val="22"/>
          <w:szCs w:val="22"/>
        </w:rPr>
        <w:t xml:space="preserve"> настоящего Договора, в размере и порядке, </w:t>
      </w:r>
      <w:proofErr w:type="gramStart"/>
      <w:r w:rsidR="00892072" w:rsidRPr="00D260BC">
        <w:rPr>
          <w:sz w:val="22"/>
          <w:szCs w:val="22"/>
        </w:rPr>
        <w:t>определенных</w:t>
      </w:r>
      <w:proofErr w:type="gramEnd"/>
      <w:r w:rsidR="00892072" w:rsidRPr="00D260BC">
        <w:rPr>
          <w:sz w:val="22"/>
          <w:szCs w:val="22"/>
        </w:rPr>
        <w:t xml:space="preserve"> настоящим Договором, а также предоста</w:t>
      </w:r>
      <w:r w:rsidR="00892072" w:rsidRPr="00D260BC">
        <w:rPr>
          <w:sz w:val="22"/>
          <w:szCs w:val="22"/>
        </w:rPr>
        <w:t>в</w:t>
      </w:r>
      <w:r w:rsidR="00892072" w:rsidRPr="00D260BC">
        <w:rPr>
          <w:sz w:val="22"/>
          <w:szCs w:val="22"/>
        </w:rPr>
        <w:t>лять платежные документы, подтверждающие такую оплату.</w:t>
      </w:r>
    </w:p>
    <w:p w:rsidR="00273D6E" w:rsidRPr="00D260BC" w:rsidRDefault="00273D6E" w:rsidP="00285A59">
      <w:pPr>
        <w:pStyle w:val="a3"/>
        <w:shd w:val="clear" w:color="auto" w:fill="auto"/>
        <w:tabs>
          <w:tab w:val="left" w:pos="142"/>
        </w:tabs>
        <w:spacing w:before="0" w:after="0" w:line="240" w:lineRule="auto"/>
        <w:ind w:right="142" w:firstLine="709"/>
        <w:rPr>
          <w:rFonts w:ascii="Times New Roman" w:hAnsi="Times New Roman"/>
          <w:sz w:val="22"/>
          <w:szCs w:val="22"/>
        </w:rPr>
      </w:pPr>
      <w:r w:rsidRPr="00D260BC">
        <w:rPr>
          <w:rFonts w:ascii="Times New Roman" w:hAnsi="Times New Roman"/>
          <w:sz w:val="22"/>
          <w:szCs w:val="22"/>
        </w:rPr>
        <w:t>3.2.2. Организовать получение Слушателями соответствующих документов государственного (уст</w:t>
      </w:r>
      <w:r w:rsidRPr="00D260BC">
        <w:rPr>
          <w:rFonts w:ascii="Times New Roman" w:hAnsi="Times New Roman"/>
          <w:sz w:val="22"/>
          <w:szCs w:val="22"/>
        </w:rPr>
        <w:t>а</w:t>
      </w:r>
      <w:r w:rsidRPr="00D260BC">
        <w:rPr>
          <w:rFonts w:ascii="Times New Roman" w:hAnsi="Times New Roman"/>
          <w:sz w:val="22"/>
          <w:szCs w:val="22"/>
        </w:rPr>
        <w:t>новленного) образца в соответствии с п. 3.1.7. настоящего Договора после получения Исполнителем д</w:t>
      </w:r>
      <w:r w:rsidRPr="00D260BC">
        <w:rPr>
          <w:rFonts w:ascii="Times New Roman" w:hAnsi="Times New Roman"/>
          <w:sz w:val="22"/>
          <w:szCs w:val="22"/>
        </w:rPr>
        <w:t>е</w:t>
      </w:r>
      <w:r w:rsidRPr="00D260BC">
        <w:rPr>
          <w:rFonts w:ascii="Times New Roman" w:hAnsi="Times New Roman"/>
          <w:sz w:val="22"/>
          <w:szCs w:val="22"/>
        </w:rPr>
        <w:t>нежных средств за подготовку Слушателей.</w:t>
      </w:r>
    </w:p>
    <w:p w:rsidR="00892072" w:rsidRPr="00D260BC" w:rsidRDefault="000F6A0E" w:rsidP="00285A59">
      <w:pPr>
        <w:pStyle w:val="ConsPlusNormal"/>
        <w:ind w:right="142" w:firstLine="709"/>
        <w:jc w:val="both"/>
        <w:rPr>
          <w:sz w:val="22"/>
          <w:szCs w:val="22"/>
        </w:rPr>
      </w:pPr>
      <w:r w:rsidRPr="00D260BC">
        <w:rPr>
          <w:sz w:val="22"/>
          <w:szCs w:val="22"/>
        </w:rPr>
        <w:t>3.2.</w:t>
      </w:r>
      <w:r w:rsidR="00273D6E" w:rsidRPr="00D260BC">
        <w:rPr>
          <w:sz w:val="22"/>
          <w:szCs w:val="22"/>
        </w:rPr>
        <w:t>3</w:t>
      </w:r>
      <w:r w:rsidRPr="00D260BC">
        <w:rPr>
          <w:sz w:val="22"/>
          <w:szCs w:val="22"/>
        </w:rPr>
        <w:t xml:space="preserve">. </w:t>
      </w:r>
      <w:r w:rsidR="00273D6E" w:rsidRPr="00D260BC">
        <w:rPr>
          <w:sz w:val="22"/>
          <w:szCs w:val="22"/>
        </w:rPr>
        <w:t xml:space="preserve">Слушатель </w:t>
      </w:r>
      <w:r w:rsidR="00892072" w:rsidRPr="00D260BC">
        <w:rPr>
          <w:sz w:val="22"/>
          <w:szCs w:val="22"/>
        </w:rPr>
        <w:t>обязан соблюдать требования, установленные в статье 43 Федерального закона от 29</w:t>
      </w:r>
      <w:r w:rsidR="00285A59">
        <w:rPr>
          <w:sz w:val="22"/>
          <w:szCs w:val="22"/>
        </w:rPr>
        <w:t xml:space="preserve">.12.2012 </w:t>
      </w:r>
      <w:r w:rsidR="003D52B2" w:rsidRPr="00D260BC">
        <w:rPr>
          <w:sz w:val="22"/>
          <w:szCs w:val="22"/>
        </w:rPr>
        <w:t>№</w:t>
      </w:r>
      <w:r w:rsidR="00892072" w:rsidRPr="00D260BC">
        <w:rPr>
          <w:sz w:val="22"/>
          <w:szCs w:val="22"/>
        </w:rPr>
        <w:t xml:space="preserve"> 273-ФЗ </w:t>
      </w:r>
      <w:r w:rsidR="003D52B2" w:rsidRPr="00D260BC">
        <w:rPr>
          <w:sz w:val="22"/>
          <w:szCs w:val="22"/>
        </w:rPr>
        <w:t>«</w:t>
      </w:r>
      <w:r w:rsidR="00892072" w:rsidRPr="00D260BC">
        <w:rPr>
          <w:sz w:val="22"/>
          <w:szCs w:val="22"/>
        </w:rPr>
        <w:t>Об образовании в Российской Федерации</w:t>
      </w:r>
      <w:r w:rsidR="003D52B2" w:rsidRPr="00D260BC">
        <w:rPr>
          <w:sz w:val="22"/>
          <w:szCs w:val="22"/>
        </w:rPr>
        <w:t>»</w:t>
      </w:r>
      <w:r w:rsidR="00892072" w:rsidRPr="00D260BC">
        <w:rPr>
          <w:sz w:val="22"/>
          <w:szCs w:val="22"/>
        </w:rPr>
        <w:t>, в том числе:</w:t>
      </w:r>
    </w:p>
    <w:p w:rsidR="00892072" w:rsidRPr="00D260BC" w:rsidRDefault="004D54AF" w:rsidP="00285A59">
      <w:pPr>
        <w:pStyle w:val="ConsPlusNormal"/>
        <w:ind w:right="142" w:firstLine="709"/>
        <w:jc w:val="both"/>
        <w:rPr>
          <w:sz w:val="22"/>
          <w:szCs w:val="22"/>
        </w:rPr>
      </w:pPr>
      <w:r w:rsidRPr="00D260BC">
        <w:rPr>
          <w:sz w:val="22"/>
          <w:szCs w:val="22"/>
        </w:rPr>
        <w:t xml:space="preserve"> - </w:t>
      </w:r>
      <w:r w:rsidR="000F6A0E" w:rsidRPr="00D260BC">
        <w:rPr>
          <w:sz w:val="22"/>
          <w:szCs w:val="22"/>
        </w:rPr>
        <w:t>В</w:t>
      </w:r>
      <w:r w:rsidR="00892072" w:rsidRPr="00D260BC">
        <w:rPr>
          <w:sz w:val="22"/>
          <w:szCs w:val="22"/>
        </w:rPr>
        <w:t>ыполнять задания для подготовки к занятиям, предусмотренным учебным планом, в том числе индивидуальным.</w:t>
      </w:r>
    </w:p>
    <w:p w:rsidR="00892072" w:rsidRPr="00D260BC" w:rsidRDefault="004D54AF" w:rsidP="00285A59">
      <w:pPr>
        <w:pStyle w:val="ConsPlusNormal"/>
        <w:ind w:right="142" w:firstLine="709"/>
        <w:jc w:val="both"/>
        <w:rPr>
          <w:sz w:val="22"/>
          <w:szCs w:val="22"/>
        </w:rPr>
      </w:pPr>
      <w:r w:rsidRPr="00D260BC">
        <w:rPr>
          <w:sz w:val="22"/>
          <w:szCs w:val="22"/>
        </w:rPr>
        <w:t xml:space="preserve">-  </w:t>
      </w:r>
      <w:r w:rsidR="00892072" w:rsidRPr="00D260BC">
        <w:rPr>
          <w:sz w:val="22"/>
          <w:szCs w:val="22"/>
        </w:rPr>
        <w:t xml:space="preserve"> Извещать Исполнителя о причинах отсутствия на занятиях.</w:t>
      </w:r>
    </w:p>
    <w:p w:rsidR="00892072" w:rsidRPr="00D260BC" w:rsidRDefault="00892072" w:rsidP="00285A59">
      <w:pPr>
        <w:pStyle w:val="ConsPlusNormal"/>
        <w:ind w:right="142" w:firstLine="709"/>
        <w:jc w:val="both"/>
        <w:rPr>
          <w:sz w:val="22"/>
          <w:szCs w:val="22"/>
        </w:rPr>
      </w:pPr>
      <w:r w:rsidRPr="00D260BC">
        <w:rPr>
          <w:sz w:val="22"/>
          <w:szCs w:val="22"/>
        </w:rPr>
        <w:t>3.</w:t>
      </w:r>
      <w:r w:rsidR="00E919A3" w:rsidRPr="00D260BC">
        <w:rPr>
          <w:sz w:val="22"/>
          <w:szCs w:val="22"/>
        </w:rPr>
        <w:t>2</w:t>
      </w:r>
      <w:r w:rsidRPr="00D260BC">
        <w:rPr>
          <w:sz w:val="22"/>
          <w:szCs w:val="22"/>
        </w:rPr>
        <w:t>.</w:t>
      </w:r>
      <w:r w:rsidR="00273D6E" w:rsidRPr="00D260BC">
        <w:rPr>
          <w:sz w:val="22"/>
          <w:szCs w:val="22"/>
        </w:rPr>
        <w:t>4</w:t>
      </w:r>
      <w:r w:rsidRPr="00D260BC">
        <w:rPr>
          <w:sz w:val="22"/>
          <w:szCs w:val="22"/>
        </w:rPr>
        <w:t>. Обучаться в образовательной организации по образовательной программе с соблюдением требований, установленных федеральным государственным образовательным стандартом или федеральн</w:t>
      </w:r>
      <w:r w:rsidRPr="00D260BC">
        <w:rPr>
          <w:sz w:val="22"/>
          <w:szCs w:val="22"/>
        </w:rPr>
        <w:t>ы</w:t>
      </w:r>
      <w:r w:rsidRPr="00D260BC">
        <w:rPr>
          <w:sz w:val="22"/>
          <w:szCs w:val="22"/>
        </w:rPr>
        <w:t>ми государственными требованиями и учебным планом, в том числе индивидуальным, Исполнителя.</w:t>
      </w:r>
    </w:p>
    <w:p w:rsidR="00892072" w:rsidRPr="00D260BC" w:rsidRDefault="00892072" w:rsidP="00285A59">
      <w:pPr>
        <w:pStyle w:val="ConsPlusNormal"/>
        <w:ind w:right="142" w:firstLine="709"/>
        <w:jc w:val="both"/>
        <w:rPr>
          <w:sz w:val="22"/>
          <w:szCs w:val="22"/>
        </w:rPr>
      </w:pPr>
      <w:r w:rsidRPr="00D260BC">
        <w:rPr>
          <w:sz w:val="22"/>
          <w:szCs w:val="22"/>
        </w:rPr>
        <w:t>3.</w:t>
      </w:r>
      <w:r w:rsidR="00E919A3" w:rsidRPr="00D260BC">
        <w:rPr>
          <w:sz w:val="22"/>
          <w:szCs w:val="22"/>
        </w:rPr>
        <w:t>2</w:t>
      </w:r>
      <w:r w:rsidR="00273D6E" w:rsidRPr="00D260BC">
        <w:rPr>
          <w:sz w:val="22"/>
          <w:szCs w:val="22"/>
        </w:rPr>
        <w:t>.5</w:t>
      </w:r>
      <w:r w:rsidRPr="00D260BC">
        <w:rPr>
          <w:sz w:val="22"/>
          <w:szCs w:val="22"/>
        </w:rPr>
        <w:t>. Соблюдать требования учредительных документов, правила внутреннего распорядка и иные локальные нормативные акты Исполнителя.</w:t>
      </w:r>
    </w:p>
    <w:p w:rsidR="00892072" w:rsidRPr="00D260BC" w:rsidRDefault="004D54AF" w:rsidP="00285A59">
      <w:pPr>
        <w:pStyle w:val="ConsPlusNormal"/>
        <w:ind w:right="142"/>
        <w:jc w:val="center"/>
        <w:outlineLvl w:val="1"/>
        <w:rPr>
          <w:b/>
          <w:sz w:val="22"/>
          <w:szCs w:val="22"/>
        </w:rPr>
      </w:pPr>
      <w:r w:rsidRPr="00D260BC">
        <w:rPr>
          <w:b/>
          <w:sz w:val="22"/>
          <w:szCs w:val="22"/>
        </w:rPr>
        <w:t>IV</w:t>
      </w:r>
      <w:r w:rsidR="00892072" w:rsidRPr="00D260BC">
        <w:rPr>
          <w:b/>
          <w:sz w:val="22"/>
          <w:szCs w:val="22"/>
        </w:rPr>
        <w:t>. Стоимость услуг, сроки и порядок их оплаты</w:t>
      </w:r>
    </w:p>
    <w:p w:rsidR="00892072" w:rsidRPr="00F349D5" w:rsidRDefault="00892072" w:rsidP="00285A59">
      <w:pPr>
        <w:pStyle w:val="ConsPlusNormal"/>
        <w:ind w:right="142" w:firstLine="426"/>
        <w:jc w:val="both"/>
        <w:rPr>
          <w:sz w:val="22"/>
          <w:szCs w:val="22"/>
          <w:u w:val="single"/>
        </w:rPr>
      </w:pPr>
      <w:r w:rsidRPr="00D260BC">
        <w:rPr>
          <w:sz w:val="22"/>
          <w:szCs w:val="22"/>
        </w:rPr>
        <w:t xml:space="preserve">4.1. </w:t>
      </w:r>
      <w:r w:rsidR="004D54AF" w:rsidRPr="00D260BC">
        <w:rPr>
          <w:sz w:val="22"/>
          <w:szCs w:val="22"/>
        </w:rPr>
        <w:t>С</w:t>
      </w:r>
      <w:r w:rsidRPr="00D260BC">
        <w:rPr>
          <w:sz w:val="22"/>
          <w:szCs w:val="22"/>
        </w:rPr>
        <w:t>тоимость образовательн</w:t>
      </w:r>
      <w:r w:rsidR="000B379B" w:rsidRPr="00D260BC">
        <w:rPr>
          <w:sz w:val="22"/>
          <w:szCs w:val="22"/>
        </w:rPr>
        <w:t>ых</w:t>
      </w:r>
      <w:r w:rsidRPr="00D260BC">
        <w:rPr>
          <w:sz w:val="22"/>
          <w:szCs w:val="22"/>
        </w:rPr>
        <w:t xml:space="preserve"> услуг </w:t>
      </w:r>
      <w:r w:rsidR="00C43125" w:rsidRPr="00D260BC">
        <w:rPr>
          <w:sz w:val="22"/>
          <w:szCs w:val="22"/>
        </w:rPr>
        <w:t>на</w:t>
      </w:r>
      <w:r w:rsidR="009B452E" w:rsidRPr="00D260BC">
        <w:rPr>
          <w:sz w:val="22"/>
          <w:szCs w:val="22"/>
        </w:rPr>
        <w:t xml:space="preserve"> одного</w:t>
      </w:r>
      <w:r w:rsidRPr="00D260BC">
        <w:rPr>
          <w:sz w:val="22"/>
          <w:szCs w:val="22"/>
        </w:rPr>
        <w:t xml:space="preserve"> Обучаю</w:t>
      </w:r>
      <w:r w:rsidR="009B452E" w:rsidRPr="00D260BC">
        <w:rPr>
          <w:sz w:val="22"/>
          <w:szCs w:val="22"/>
        </w:rPr>
        <w:t xml:space="preserve">щегося </w:t>
      </w:r>
      <w:r w:rsidR="001D5BDA" w:rsidRPr="00D260BC">
        <w:rPr>
          <w:sz w:val="22"/>
          <w:szCs w:val="22"/>
        </w:rPr>
        <w:t>составляет</w:t>
      </w:r>
      <w:proofErr w:type="gramStart"/>
      <w:r w:rsidR="003F6A8B">
        <w:rPr>
          <w:sz w:val="22"/>
          <w:szCs w:val="22"/>
        </w:rPr>
        <w:t xml:space="preserve"> </w:t>
      </w:r>
      <w:r w:rsidR="00D11974">
        <w:rPr>
          <w:sz w:val="22"/>
          <w:szCs w:val="22"/>
        </w:rPr>
        <w:t xml:space="preserve">                    </w:t>
      </w:r>
      <w:r w:rsidR="001D5BDA" w:rsidRPr="00F349D5">
        <w:rPr>
          <w:sz w:val="22"/>
          <w:szCs w:val="22"/>
          <w:u w:val="single"/>
        </w:rPr>
        <w:t>(</w:t>
      </w:r>
      <w:r w:rsidR="00D11974">
        <w:rPr>
          <w:sz w:val="22"/>
          <w:szCs w:val="22"/>
          <w:u w:val="single"/>
        </w:rPr>
        <w:t xml:space="preserve">                      </w:t>
      </w:r>
      <w:r w:rsidR="009B452E" w:rsidRPr="00F349D5">
        <w:rPr>
          <w:sz w:val="22"/>
          <w:szCs w:val="22"/>
          <w:u w:val="single"/>
        </w:rPr>
        <w:t xml:space="preserve">) </w:t>
      </w:r>
      <w:proofErr w:type="gramEnd"/>
      <w:r w:rsidRPr="00F349D5">
        <w:rPr>
          <w:sz w:val="22"/>
          <w:szCs w:val="22"/>
          <w:u w:val="single"/>
        </w:rPr>
        <w:t>руб</w:t>
      </w:r>
      <w:r w:rsidR="00F349D5" w:rsidRPr="00F349D5">
        <w:rPr>
          <w:sz w:val="22"/>
          <w:szCs w:val="22"/>
          <w:u w:val="single"/>
        </w:rPr>
        <w:t>. 00</w:t>
      </w:r>
      <w:r w:rsidR="001D5BDA" w:rsidRPr="00F349D5">
        <w:rPr>
          <w:sz w:val="22"/>
          <w:szCs w:val="22"/>
          <w:u w:val="single"/>
        </w:rPr>
        <w:t xml:space="preserve"> </w:t>
      </w:r>
      <w:r w:rsidR="009B452E" w:rsidRPr="00F349D5">
        <w:rPr>
          <w:sz w:val="22"/>
          <w:szCs w:val="22"/>
          <w:u w:val="single"/>
        </w:rPr>
        <w:t xml:space="preserve">коп. </w:t>
      </w:r>
    </w:p>
    <w:p w:rsidR="008A4D98" w:rsidRPr="00D260BC" w:rsidRDefault="008A4D98" w:rsidP="00285A59">
      <w:pPr>
        <w:pStyle w:val="ConsPlusNormal"/>
        <w:ind w:right="142" w:firstLine="426"/>
        <w:jc w:val="both"/>
        <w:rPr>
          <w:sz w:val="22"/>
          <w:szCs w:val="22"/>
        </w:rPr>
      </w:pPr>
      <w:r w:rsidRPr="00D260BC">
        <w:rPr>
          <w:sz w:val="22"/>
          <w:szCs w:val="22"/>
        </w:rPr>
        <w:t>4.2. Полная стоимость образовательных услуг за весь период обучения по настоящему Договору с</w:t>
      </w:r>
      <w:r w:rsidRPr="00D260BC">
        <w:rPr>
          <w:sz w:val="22"/>
          <w:szCs w:val="22"/>
        </w:rPr>
        <w:t>о</w:t>
      </w:r>
      <w:r w:rsidRPr="00D260BC">
        <w:rPr>
          <w:sz w:val="22"/>
          <w:szCs w:val="22"/>
        </w:rPr>
        <w:t>став</w:t>
      </w:r>
      <w:r w:rsidR="001D5BDA" w:rsidRPr="00D260BC">
        <w:rPr>
          <w:sz w:val="22"/>
          <w:szCs w:val="22"/>
        </w:rPr>
        <w:t>ляет</w:t>
      </w:r>
      <w:proofErr w:type="gramStart"/>
      <w:r w:rsidR="00F349D5">
        <w:rPr>
          <w:sz w:val="22"/>
          <w:szCs w:val="22"/>
        </w:rPr>
        <w:t xml:space="preserve"> </w:t>
      </w:r>
      <w:r w:rsidR="007B78CF" w:rsidRPr="007B78CF">
        <w:rPr>
          <w:sz w:val="22"/>
          <w:szCs w:val="22"/>
          <w:u w:val="single"/>
        </w:rPr>
        <w:t xml:space="preserve"> </w:t>
      </w:r>
      <w:r w:rsidR="00D11974">
        <w:rPr>
          <w:sz w:val="22"/>
          <w:szCs w:val="22"/>
          <w:u w:val="single"/>
        </w:rPr>
        <w:t xml:space="preserve">                         </w:t>
      </w:r>
      <w:r w:rsidR="001D5BDA" w:rsidRPr="00F349D5">
        <w:rPr>
          <w:sz w:val="22"/>
          <w:szCs w:val="22"/>
          <w:u w:val="single"/>
        </w:rPr>
        <w:t>(</w:t>
      </w:r>
      <w:r w:rsidR="00D11974">
        <w:rPr>
          <w:sz w:val="22"/>
          <w:szCs w:val="22"/>
          <w:u w:val="single"/>
        </w:rPr>
        <w:t xml:space="preserve">                     </w:t>
      </w:r>
      <w:r w:rsidRPr="00F349D5">
        <w:rPr>
          <w:sz w:val="22"/>
          <w:szCs w:val="22"/>
          <w:u w:val="single"/>
        </w:rPr>
        <w:t xml:space="preserve">) </w:t>
      </w:r>
      <w:proofErr w:type="gramEnd"/>
      <w:r w:rsidRPr="00F349D5">
        <w:rPr>
          <w:sz w:val="22"/>
          <w:szCs w:val="22"/>
          <w:u w:val="single"/>
        </w:rPr>
        <w:t>руб</w:t>
      </w:r>
      <w:r w:rsidR="001D5BDA" w:rsidRPr="00F349D5">
        <w:rPr>
          <w:sz w:val="22"/>
          <w:szCs w:val="22"/>
          <w:u w:val="single"/>
        </w:rPr>
        <w:t xml:space="preserve">. 00 </w:t>
      </w:r>
      <w:r w:rsidRPr="00F349D5">
        <w:rPr>
          <w:sz w:val="22"/>
          <w:szCs w:val="22"/>
          <w:u w:val="single"/>
        </w:rPr>
        <w:t xml:space="preserve">коп. </w:t>
      </w:r>
      <w:proofErr w:type="gramStart"/>
      <w:r w:rsidRPr="00D260BC">
        <w:rPr>
          <w:sz w:val="22"/>
          <w:szCs w:val="22"/>
        </w:rPr>
        <w:t>(</w:t>
      </w:r>
      <w:r w:rsidRPr="00D260BC">
        <w:rPr>
          <w:i/>
          <w:sz w:val="22"/>
          <w:szCs w:val="22"/>
        </w:rPr>
        <w:t>НДС не облагается в соответствии с п.14 ч.2 ст.149</w:t>
      </w:r>
      <w:proofErr w:type="gramEnd"/>
      <w:r w:rsidRPr="00D260BC">
        <w:rPr>
          <w:i/>
          <w:sz w:val="22"/>
          <w:szCs w:val="22"/>
        </w:rPr>
        <w:t xml:space="preserve"> </w:t>
      </w:r>
      <w:proofErr w:type="gramStart"/>
      <w:r w:rsidRPr="00D260BC">
        <w:rPr>
          <w:i/>
          <w:sz w:val="22"/>
          <w:szCs w:val="22"/>
        </w:rPr>
        <w:t>Главы 21 Налогового кодекса Российской Федерации (часть вторая) от 05.08.2000 № 117-ФЗ.)</w:t>
      </w:r>
      <w:proofErr w:type="gramEnd"/>
    </w:p>
    <w:p w:rsidR="006B1FB9" w:rsidRPr="00D260BC" w:rsidRDefault="008A4D98" w:rsidP="00285A59">
      <w:pPr>
        <w:pStyle w:val="ConsPlusNormal"/>
        <w:ind w:right="142" w:firstLine="426"/>
        <w:jc w:val="both"/>
        <w:rPr>
          <w:sz w:val="22"/>
          <w:szCs w:val="22"/>
        </w:rPr>
      </w:pPr>
      <w:r w:rsidRPr="00D260BC">
        <w:rPr>
          <w:sz w:val="22"/>
          <w:szCs w:val="22"/>
        </w:rPr>
        <w:t xml:space="preserve">4.3. </w:t>
      </w:r>
      <w:r w:rsidR="00892072" w:rsidRPr="00D260BC">
        <w:rPr>
          <w:sz w:val="22"/>
          <w:szCs w:val="22"/>
        </w:rPr>
        <w:t>Увеличение стоимости образовательных услуг после заключения Договора не допускается</w:t>
      </w:r>
      <w:r w:rsidRPr="00D260BC">
        <w:rPr>
          <w:sz w:val="22"/>
          <w:szCs w:val="22"/>
        </w:rPr>
        <w:t xml:space="preserve">. </w:t>
      </w:r>
    </w:p>
    <w:p w:rsidR="00F34E91" w:rsidRPr="00D260BC" w:rsidRDefault="00F2249F" w:rsidP="00285A59">
      <w:pPr>
        <w:pStyle w:val="ConsPlusNormal"/>
        <w:ind w:right="142" w:firstLine="426"/>
        <w:jc w:val="both"/>
        <w:rPr>
          <w:sz w:val="22"/>
          <w:szCs w:val="22"/>
        </w:rPr>
      </w:pPr>
      <w:r w:rsidRPr="00D260BC">
        <w:rPr>
          <w:sz w:val="22"/>
          <w:szCs w:val="22"/>
        </w:rPr>
        <w:t>4.</w:t>
      </w:r>
      <w:r w:rsidR="008A4D98" w:rsidRPr="00D260BC">
        <w:rPr>
          <w:sz w:val="22"/>
          <w:szCs w:val="22"/>
        </w:rPr>
        <w:t>4</w:t>
      </w:r>
      <w:r w:rsidRPr="00D260BC">
        <w:rPr>
          <w:sz w:val="22"/>
          <w:szCs w:val="22"/>
        </w:rPr>
        <w:t xml:space="preserve">. </w:t>
      </w:r>
      <w:r w:rsidR="00892072" w:rsidRPr="00D260BC">
        <w:rPr>
          <w:sz w:val="22"/>
          <w:szCs w:val="22"/>
        </w:rPr>
        <w:t xml:space="preserve">Оплата производится </w:t>
      </w:r>
      <w:r w:rsidR="008A4D98" w:rsidRPr="00D260BC">
        <w:rPr>
          <w:sz w:val="22"/>
          <w:szCs w:val="22"/>
        </w:rPr>
        <w:t xml:space="preserve">Заказчиком на основании выписанного счета путем перечисления денежной суммы на расчетный счет исполнителя в </w:t>
      </w:r>
      <w:r w:rsidR="008A4D98" w:rsidRPr="005E07F5">
        <w:rPr>
          <w:sz w:val="22"/>
          <w:szCs w:val="22"/>
        </w:rPr>
        <w:t>течение</w:t>
      </w:r>
      <w:r w:rsidR="00F16130" w:rsidRPr="005E07F5">
        <w:rPr>
          <w:sz w:val="22"/>
          <w:szCs w:val="22"/>
        </w:rPr>
        <w:t xml:space="preserve"> </w:t>
      </w:r>
      <w:r w:rsidR="00285A59" w:rsidRPr="005E07F5">
        <w:rPr>
          <w:sz w:val="22"/>
          <w:szCs w:val="22"/>
        </w:rPr>
        <w:t>7</w:t>
      </w:r>
      <w:r w:rsidR="00B71957" w:rsidRPr="005E07F5">
        <w:rPr>
          <w:sz w:val="22"/>
          <w:szCs w:val="22"/>
        </w:rPr>
        <w:t xml:space="preserve"> (</w:t>
      </w:r>
      <w:r w:rsidR="00285A59" w:rsidRPr="005E07F5">
        <w:rPr>
          <w:sz w:val="22"/>
          <w:szCs w:val="22"/>
        </w:rPr>
        <w:t>семи</w:t>
      </w:r>
      <w:r w:rsidR="00B71957" w:rsidRPr="005E07F5">
        <w:rPr>
          <w:sz w:val="22"/>
          <w:szCs w:val="22"/>
        </w:rPr>
        <w:t xml:space="preserve">) дней </w:t>
      </w:r>
      <w:proofErr w:type="gramStart"/>
      <w:r w:rsidR="00B71957" w:rsidRPr="005E07F5">
        <w:rPr>
          <w:sz w:val="22"/>
          <w:szCs w:val="22"/>
        </w:rPr>
        <w:t>с даты</w:t>
      </w:r>
      <w:r w:rsidR="00B71957" w:rsidRPr="00D260BC">
        <w:rPr>
          <w:sz w:val="22"/>
          <w:szCs w:val="22"/>
        </w:rPr>
        <w:t xml:space="preserve"> заключения</w:t>
      </w:r>
      <w:proofErr w:type="gramEnd"/>
      <w:r w:rsidR="00B71957" w:rsidRPr="00D260BC">
        <w:rPr>
          <w:sz w:val="22"/>
          <w:szCs w:val="22"/>
        </w:rPr>
        <w:t xml:space="preserve"> Договора</w:t>
      </w:r>
      <w:r w:rsidR="008A4D98" w:rsidRPr="00D260BC">
        <w:rPr>
          <w:sz w:val="22"/>
          <w:szCs w:val="22"/>
        </w:rPr>
        <w:t>, но не позднее даты окончания освоения образовательной программы согласно п. I настоящего Договора.</w:t>
      </w:r>
      <w:r w:rsidR="00F34E91" w:rsidRPr="00D260BC">
        <w:rPr>
          <w:sz w:val="22"/>
          <w:szCs w:val="22"/>
        </w:rPr>
        <w:t xml:space="preserve"> Датой оплаты считается дата поступления денежных средств на</w:t>
      </w:r>
      <w:r w:rsidR="00F16130" w:rsidRPr="00D260BC">
        <w:rPr>
          <w:sz w:val="22"/>
          <w:szCs w:val="22"/>
        </w:rPr>
        <w:t xml:space="preserve"> </w:t>
      </w:r>
      <w:r w:rsidR="00F34E91" w:rsidRPr="00D260BC">
        <w:rPr>
          <w:sz w:val="22"/>
          <w:szCs w:val="22"/>
        </w:rPr>
        <w:t xml:space="preserve">расчетный  счет Исполнителя.  </w:t>
      </w:r>
    </w:p>
    <w:p w:rsidR="00F34E91" w:rsidRPr="00D260BC" w:rsidRDefault="00F34E91" w:rsidP="00285A59">
      <w:pPr>
        <w:pStyle w:val="ConsPlusNormal"/>
        <w:ind w:right="142" w:firstLine="426"/>
        <w:jc w:val="both"/>
        <w:rPr>
          <w:sz w:val="22"/>
          <w:szCs w:val="22"/>
        </w:rPr>
      </w:pPr>
      <w:r w:rsidRPr="00D260BC">
        <w:rPr>
          <w:sz w:val="22"/>
          <w:szCs w:val="22"/>
        </w:rPr>
        <w:t>4.5. Возврат излишне полученных Исполнителем денежных средств осуществляется на лицевой счет в банке на основании заявления Заказчика в течение 30 рабочих дней.</w:t>
      </w:r>
    </w:p>
    <w:p w:rsidR="00F2249F" w:rsidRDefault="008A4D98" w:rsidP="00285A59">
      <w:pPr>
        <w:pStyle w:val="ConsPlusNormal"/>
        <w:ind w:right="142" w:firstLine="426"/>
        <w:jc w:val="both"/>
        <w:rPr>
          <w:sz w:val="22"/>
          <w:szCs w:val="22"/>
        </w:rPr>
      </w:pPr>
      <w:r w:rsidRPr="00D260BC">
        <w:rPr>
          <w:sz w:val="22"/>
          <w:szCs w:val="22"/>
        </w:rPr>
        <w:t>4.</w:t>
      </w:r>
      <w:r w:rsidR="00F34E91" w:rsidRPr="00D260BC">
        <w:rPr>
          <w:sz w:val="22"/>
          <w:szCs w:val="22"/>
        </w:rPr>
        <w:t>6</w:t>
      </w:r>
      <w:r w:rsidRPr="00D260BC">
        <w:rPr>
          <w:sz w:val="22"/>
          <w:szCs w:val="22"/>
        </w:rPr>
        <w:t xml:space="preserve">. Результат оказания образовательных услуг подтверждается Актом об </w:t>
      </w:r>
      <w:r w:rsidR="00C17EAF" w:rsidRPr="00D260BC">
        <w:rPr>
          <w:sz w:val="22"/>
          <w:szCs w:val="22"/>
        </w:rPr>
        <w:t>оказании услуг, выдаваемых Исполнителем.</w:t>
      </w:r>
      <w:r w:rsidRPr="00D260BC">
        <w:rPr>
          <w:sz w:val="22"/>
          <w:szCs w:val="22"/>
        </w:rPr>
        <w:t xml:space="preserve"> </w:t>
      </w:r>
    </w:p>
    <w:p w:rsidR="00892072" w:rsidRPr="00D260BC" w:rsidRDefault="00892072" w:rsidP="00285A59">
      <w:pPr>
        <w:pStyle w:val="ConsPlusNormal"/>
        <w:ind w:right="142" w:firstLine="426"/>
        <w:jc w:val="center"/>
        <w:outlineLvl w:val="1"/>
        <w:rPr>
          <w:b/>
          <w:sz w:val="22"/>
          <w:szCs w:val="22"/>
        </w:rPr>
      </w:pPr>
      <w:r w:rsidRPr="00D260BC">
        <w:rPr>
          <w:b/>
          <w:sz w:val="22"/>
          <w:szCs w:val="22"/>
        </w:rPr>
        <w:t>V. Основания изменения и расторжения договора</w:t>
      </w:r>
    </w:p>
    <w:p w:rsidR="00892072" w:rsidRPr="00D260BC" w:rsidRDefault="00892072" w:rsidP="00285A59">
      <w:pPr>
        <w:pStyle w:val="ConsPlusNormal"/>
        <w:ind w:right="142" w:firstLine="426"/>
        <w:jc w:val="both"/>
        <w:rPr>
          <w:sz w:val="22"/>
          <w:szCs w:val="22"/>
        </w:rPr>
      </w:pPr>
      <w:r w:rsidRPr="00D260BC">
        <w:rPr>
          <w:sz w:val="22"/>
          <w:szCs w:val="22"/>
        </w:rPr>
        <w:t>5.1.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rsidR="00892072" w:rsidRPr="00D260BC" w:rsidRDefault="00892072" w:rsidP="00285A59">
      <w:pPr>
        <w:pStyle w:val="ConsPlusNormal"/>
        <w:ind w:right="142" w:firstLine="426"/>
        <w:jc w:val="both"/>
        <w:rPr>
          <w:sz w:val="22"/>
          <w:szCs w:val="22"/>
        </w:rPr>
      </w:pPr>
      <w:r w:rsidRPr="00D260BC">
        <w:rPr>
          <w:sz w:val="22"/>
          <w:szCs w:val="22"/>
        </w:rPr>
        <w:lastRenderedPageBreak/>
        <w:t xml:space="preserve">5.2. Настоящий </w:t>
      </w:r>
      <w:proofErr w:type="gramStart"/>
      <w:r w:rsidRPr="00D260BC">
        <w:rPr>
          <w:sz w:val="22"/>
          <w:szCs w:val="22"/>
        </w:rPr>
        <w:t>Договор</w:t>
      </w:r>
      <w:proofErr w:type="gramEnd"/>
      <w:r w:rsidRPr="00D260BC">
        <w:rPr>
          <w:sz w:val="22"/>
          <w:szCs w:val="22"/>
        </w:rPr>
        <w:t xml:space="preserve"> может быть расторгнут по соглашению Сторон.</w:t>
      </w:r>
    </w:p>
    <w:p w:rsidR="00C7251A" w:rsidRPr="00D260BC" w:rsidRDefault="00F16130" w:rsidP="00285A59">
      <w:pPr>
        <w:tabs>
          <w:tab w:val="left" w:pos="0"/>
          <w:tab w:val="left" w:pos="142"/>
          <w:tab w:val="left" w:pos="284"/>
          <w:tab w:val="left" w:pos="426"/>
          <w:tab w:val="left" w:pos="709"/>
        </w:tabs>
        <w:ind w:right="142" w:firstLine="426"/>
        <w:jc w:val="both"/>
        <w:rPr>
          <w:rFonts w:ascii="Times New Roman" w:hAnsi="Times New Roman" w:cs="Times New Roman"/>
          <w:color w:val="auto"/>
          <w:sz w:val="22"/>
          <w:szCs w:val="22"/>
        </w:rPr>
      </w:pPr>
      <w:r w:rsidRPr="00D260BC">
        <w:rPr>
          <w:rFonts w:ascii="Times New Roman" w:hAnsi="Times New Roman" w:cs="Times New Roman"/>
          <w:color w:val="auto"/>
          <w:sz w:val="22"/>
          <w:szCs w:val="22"/>
        </w:rPr>
        <w:t xml:space="preserve">5.3. </w:t>
      </w:r>
      <w:r w:rsidR="00C7251A" w:rsidRPr="00D260BC">
        <w:rPr>
          <w:rFonts w:ascii="Times New Roman" w:hAnsi="Times New Roman" w:cs="Times New Roman"/>
          <w:color w:val="auto"/>
          <w:sz w:val="22"/>
          <w:szCs w:val="22"/>
        </w:rPr>
        <w:t xml:space="preserve">Настоящий </w:t>
      </w:r>
      <w:proofErr w:type="gramStart"/>
      <w:r w:rsidR="00C7251A" w:rsidRPr="00D260BC">
        <w:rPr>
          <w:rFonts w:ascii="Times New Roman" w:hAnsi="Times New Roman" w:cs="Times New Roman"/>
          <w:color w:val="auto"/>
          <w:sz w:val="22"/>
          <w:szCs w:val="22"/>
        </w:rPr>
        <w:t>Договор</w:t>
      </w:r>
      <w:proofErr w:type="gramEnd"/>
      <w:r w:rsidR="00C7251A" w:rsidRPr="00D260BC">
        <w:rPr>
          <w:rFonts w:ascii="Times New Roman" w:hAnsi="Times New Roman" w:cs="Times New Roman"/>
          <w:color w:val="auto"/>
          <w:sz w:val="22"/>
          <w:szCs w:val="22"/>
        </w:rPr>
        <w:t xml:space="preserve"> может быть расторгнут по инициативе Исполнителя в одностороннем порядке в случае:</w:t>
      </w:r>
    </w:p>
    <w:p w:rsidR="00C7251A" w:rsidRPr="00D260BC" w:rsidRDefault="00C7251A" w:rsidP="00285A59">
      <w:pPr>
        <w:tabs>
          <w:tab w:val="left" w:pos="142"/>
          <w:tab w:val="left" w:pos="284"/>
          <w:tab w:val="left" w:pos="426"/>
        </w:tabs>
        <w:ind w:right="142" w:firstLine="426"/>
        <w:jc w:val="both"/>
        <w:rPr>
          <w:rFonts w:ascii="Times New Roman" w:hAnsi="Times New Roman" w:cs="Times New Roman"/>
          <w:color w:val="auto"/>
          <w:sz w:val="22"/>
          <w:szCs w:val="22"/>
        </w:rPr>
      </w:pPr>
      <w:r w:rsidRPr="00D260BC">
        <w:rPr>
          <w:rFonts w:ascii="Times New Roman" w:hAnsi="Times New Roman" w:cs="Times New Roman"/>
          <w:color w:val="auto"/>
          <w:sz w:val="22"/>
          <w:szCs w:val="22"/>
        </w:rPr>
        <w:t xml:space="preserve">-   если Слушатель не приступил к освоению образовательной программы в течение 3 (трех) дней </w:t>
      </w:r>
      <w:proofErr w:type="gramStart"/>
      <w:r w:rsidRPr="00D260BC">
        <w:rPr>
          <w:rFonts w:ascii="Times New Roman" w:hAnsi="Times New Roman" w:cs="Times New Roman"/>
          <w:color w:val="auto"/>
          <w:sz w:val="22"/>
          <w:szCs w:val="22"/>
        </w:rPr>
        <w:t>с д</w:t>
      </w:r>
      <w:r w:rsidRPr="00D260BC">
        <w:rPr>
          <w:rFonts w:ascii="Times New Roman" w:hAnsi="Times New Roman" w:cs="Times New Roman"/>
          <w:color w:val="auto"/>
          <w:sz w:val="22"/>
          <w:szCs w:val="22"/>
        </w:rPr>
        <w:t>а</w:t>
      </w:r>
      <w:r w:rsidRPr="00D260BC">
        <w:rPr>
          <w:rFonts w:ascii="Times New Roman" w:hAnsi="Times New Roman" w:cs="Times New Roman"/>
          <w:color w:val="auto"/>
          <w:sz w:val="22"/>
          <w:szCs w:val="22"/>
        </w:rPr>
        <w:t>ты начала</w:t>
      </w:r>
      <w:proofErr w:type="gramEnd"/>
      <w:r w:rsidRPr="00D260BC">
        <w:rPr>
          <w:rFonts w:ascii="Times New Roman" w:hAnsi="Times New Roman" w:cs="Times New Roman"/>
          <w:color w:val="auto"/>
          <w:sz w:val="22"/>
          <w:szCs w:val="22"/>
        </w:rPr>
        <w:t xml:space="preserve"> обучения, указанной п. 1.2. Договора при этом сумма предоплаты за обучение подлежит возврату Заказчику в полном объеме. </w:t>
      </w:r>
    </w:p>
    <w:p w:rsidR="00C7251A" w:rsidRPr="00D260BC" w:rsidRDefault="00C7251A" w:rsidP="00285A59">
      <w:pPr>
        <w:tabs>
          <w:tab w:val="left" w:pos="142"/>
          <w:tab w:val="left" w:pos="284"/>
          <w:tab w:val="left" w:pos="426"/>
        </w:tabs>
        <w:ind w:right="142" w:firstLine="426"/>
        <w:jc w:val="both"/>
        <w:rPr>
          <w:rFonts w:ascii="Times New Roman" w:hAnsi="Times New Roman" w:cs="Times New Roman"/>
          <w:color w:val="auto"/>
          <w:sz w:val="22"/>
          <w:szCs w:val="22"/>
        </w:rPr>
      </w:pPr>
      <w:r w:rsidRPr="00D260BC">
        <w:rPr>
          <w:rFonts w:ascii="Times New Roman" w:hAnsi="Times New Roman" w:cs="Times New Roman"/>
          <w:color w:val="auto"/>
          <w:sz w:val="22"/>
          <w:szCs w:val="22"/>
        </w:rPr>
        <w:t>-  если в сроки, установленные п. 4.4. Договора, денежные средства по оплате услуг не поступили на расчетный счет Исполнителя;</w:t>
      </w:r>
    </w:p>
    <w:p w:rsidR="00C7251A" w:rsidRPr="00D260BC" w:rsidRDefault="00C7251A" w:rsidP="00285A59">
      <w:pPr>
        <w:tabs>
          <w:tab w:val="left" w:pos="142"/>
          <w:tab w:val="left" w:pos="284"/>
        </w:tabs>
        <w:ind w:right="142" w:firstLine="426"/>
        <w:jc w:val="both"/>
        <w:rPr>
          <w:rFonts w:ascii="Times New Roman" w:hAnsi="Times New Roman" w:cs="Times New Roman"/>
          <w:color w:val="auto"/>
          <w:sz w:val="22"/>
          <w:szCs w:val="22"/>
        </w:rPr>
      </w:pPr>
      <w:r w:rsidRPr="00D260BC">
        <w:rPr>
          <w:rFonts w:ascii="Times New Roman" w:hAnsi="Times New Roman" w:cs="Times New Roman"/>
          <w:color w:val="auto"/>
          <w:sz w:val="22"/>
          <w:szCs w:val="22"/>
        </w:rPr>
        <w:t>- если надлежащее исполнение обязательства по оказанию образовательных услуг стало невозможным для Исполнителя вследствие действий (бездействия) Заказчика/Слушателя. При этом с Заказчика удерж</w:t>
      </w:r>
      <w:r w:rsidRPr="00D260BC">
        <w:rPr>
          <w:rFonts w:ascii="Times New Roman" w:hAnsi="Times New Roman" w:cs="Times New Roman"/>
          <w:color w:val="auto"/>
          <w:sz w:val="22"/>
          <w:szCs w:val="22"/>
        </w:rPr>
        <w:t>и</w:t>
      </w:r>
      <w:r w:rsidRPr="00D260BC">
        <w:rPr>
          <w:rFonts w:ascii="Times New Roman" w:hAnsi="Times New Roman" w:cs="Times New Roman"/>
          <w:color w:val="auto"/>
          <w:sz w:val="22"/>
          <w:szCs w:val="22"/>
        </w:rPr>
        <w:t xml:space="preserve">вается сумма за обучение, пройденное Слушателем до даты отчисления, указанной в соответствующем приказе руководителя Исполнителя, на основании </w:t>
      </w:r>
      <w:proofErr w:type="gramStart"/>
      <w:r w:rsidRPr="00D260BC">
        <w:rPr>
          <w:rFonts w:ascii="Times New Roman" w:hAnsi="Times New Roman" w:cs="Times New Roman"/>
          <w:color w:val="auto"/>
          <w:sz w:val="22"/>
          <w:szCs w:val="22"/>
        </w:rPr>
        <w:t>расчета оплаты стоимости одного дня обучения</w:t>
      </w:r>
      <w:proofErr w:type="gramEnd"/>
      <w:r w:rsidRPr="00D260BC">
        <w:rPr>
          <w:rFonts w:ascii="Times New Roman" w:hAnsi="Times New Roman" w:cs="Times New Roman"/>
          <w:color w:val="auto"/>
          <w:sz w:val="22"/>
          <w:szCs w:val="22"/>
        </w:rPr>
        <w:t xml:space="preserve"> по в</w:t>
      </w:r>
      <w:r w:rsidRPr="00D260BC">
        <w:rPr>
          <w:rFonts w:ascii="Times New Roman" w:hAnsi="Times New Roman" w:cs="Times New Roman"/>
          <w:color w:val="auto"/>
          <w:sz w:val="22"/>
          <w:szCs w:val="22"/>
        </w:rPr>
        <w:t>ы</w:t>
      </w:r>
      <w:r w:rsidRPr="00D260BC">
        <w:rPr>
          <w:rFonts w:ascii="Times New Roman" w:hAnsi="Times New Roman" w:cs="Times New Roman"/>
          <w:color w:val="auto"/>
          <w:sz w:val="22"/>
          <w:szCs w:val="22"/>
        </w:rPr>
        <w:t xml:space="preserve">бранной образовательной программе, что отражается в подписываемом Сторонами Акте об оказанных услугах. </w:t>
      </w:r>
    </w:p>
    <w:p w:rsidR="00C7251A" w:rsidRPr="00D260BC" w:rsidRDefault="00C7251A" w:rsidP="00285A59">
      <w:pPr>
        <w:tabs>
          <w:tab w:val="left" w:pos="142"/>
          <w:tab w:val="left" w:pos="284"/>
        </w:tabs>
        <w:ind w:right="142" w:firstLine="426"/>
        <w:jc w:val="both"/>
        <w:rPr>
          <w:rFonts w:ascii="Times New Roman" w:hAnsi="Times New Roman" w:cs="Times New Roman"/>
          <w:color w:val="auto"/>
          <w:sz w:val="22"/>
          <w:szCs w:val="22"/>
        </w:rPr>
      </w:pPr>
      <w:r w:rsidRPr="00D260BC">
        <w:rPr>
          <w:rFonts w:ascii="Times New Roman" w:hAnsi="Times New Roman" w:cs="Times New Roman"/>
          <w:color w:val="auto"/>
          <w:sz w:val="22"/>
          <w:szCs w:val="22"/>
        </w:rPr>
        <w:t>- иных случаях, предусмотренных законодательством Российской Федерации.</w:t>
      </w:r>
    </w:p>
    <w:p w:rsidR="00C7251A" w:rsidRPr="00285A59" w:rsidRDefault="00C7251A" w:rsidP="00285A59">
      <w:pPr>
        <w:pStyle w:val="a3"/>
        <w:shd w:val="clear" w:color="auto" w:fill="auto"/>
        <w:tabs>
          <w:tab w:val="left" w:pos="142"/>
          <w:tab w:val="left" w:pos="284"/>
          <w:tab w:val="left" w:pos="709"/>
        </w:tabs>
        <w:spacing w:before="0" w:after="0" w:line="240" w:lineRule="auto"/>
        <w:ind w:right="142" w:firstLine="426"/>
        <w:rPr>
          <w:rFonts w:ascii="Times New Roman" w:hAnsi="Times New Roman"/>
          <w:sz w:val="22"/>
          <w:szCs w:val="22"/>
        </w:rPr>
      </w:pPr>
      <w:r w:rsidRPr="00D260BC">
        <w:rPr>
          <w:rFonts w:ascii="Times New Roman" w:hAnsi="Times New Roman"/>
          <w:sz w:val="22"/>
          <w:szCs w:val="22"/>
        </w:rPr>
        <w:t>5.4. Заказчик вправе отказаться от исполнения настоящего Договора при условии оплаты Исполнителю в полном объеме фактически понесенных им расходов, связанных с исполнением обязательств по данному Договору.</w:t>
      </w:r>
    </w:p>
    <w:p w:rsidR="00C7251A" w:rsidRPr="00285A59" w:rsidRDefault="00C7251A" w:rsidP="00285A59">
      <w:pPr>
        <w:pStyle w:val="a3"/>
        <w:shd w:val="clear" w:color="auto" w:fill="auto"/>
        <w:tabs>
          <w:tab w:val="left" w:pos="142"/>
          <w:tab w:val="left" w:pos="284"/>
          <w:tab w:val="left" w:pos="709"/>
        </w:tabs>
        <w:spacing w:before="0" w:after="0" w:line="240" w:lineRule="auto"/>
        <w:ind w:right="142" w:firstLine="0"/>
        <w:rPr>
          <w:rFonts w:ascii="Times New Roman" w:hAnsi="Times New Roman"/>
          <w:sz w:val="22"/>
          <w:szCs w:val="22"/>
        </w:rPr>
      </w:pPr>
      <w:r w:rsidRPr="00285A59">
        <w:rPr>
          <w:rFonts w:ascii="Times New Roman" w:hAnsi="Times New Roman"/>
          <w:sz w:val="22"/>
          <w:szCs w:val="22"/>
        </w:rPr>
        <w:tab/>
      </w:r>
      <w:r w:rsidRPr="00285A59">
        <w:rPr>
          <w:rFonts w:ascii="Times New Roman" w:hAnsi="Times New Roman"/>
          <w:sz w:val="22"/>
          <w:szCs w:val="22"/>
        </w:rPr>
        <w:tab/>
        <w:t xml:space="preserve">   5.5.Изменения и дополнения к настоящему Договору оформляются дополнительным соглашением.</w:t>
      </w:r>
    </w:p>
    <w:p w:rsidR="00C7251A" w:rsidRPr="00285A59" w:rsidRDefault="00C7251A" w:rsidP="00285A59">
      <w:pPr>
        <w:pStyle w:val="ConsPlusNormal"/>
        <w:ind w:right="142" w:firstLine="426"/>
        <w:jc w:val="both"/>
        <w:rPr>
          <w:sz w:val="22"/>
          <w:szCs w:val="22"/>
        </w:rPr>
      </w:pPr>
      <w:r w:rsidRPr="00285A59">
        <w:rPr>
          <w:sz w:val="22"/>
          <w:szCs w:val="22"/>
        </w:rPr>
        <w:t>5.6. Заказчик вправе отказаться от исполнения настоящего Договора при условии оплаты Исполнителю расходов, связанных с исполнением обязательств по Договору, фактически им понесенных.</w:t>
      </w:r>
    </w:p>
    <w:p w:rsidR="00892072" w:rsidRPr="00285A59" w:rsidRDefault="00892072" w:rsidP="00285A59">
      <w:pPr>
        <w:tabs>
          <w:tab w:val="left" w:pos="0"/>
          <w:tab w:val="left" w:pos="142"/>
          <w:tab w:val="left" w:pos="284"/>
          <w:tab w:val="left" w:pos="426"/>
          <w:tab w:val="left" w:pos="709"/>
        </w:tabs>
        <w:ind w:right="142" w:firstLine="426"/>
        <w:jc w:val="center"/>
        <w:rPr>
          <w:rFonts w:ascii="Times New Roman" w:hAnsi="Times New Roman" w:cs="Times New Roman"/>
          <w:b/>
          <w:sz w:val="22"/>
          <w:szCs w:val="22"/>
        </w:rPr>
      </w:pPr>
      <w:r w:rsidRPr="00285A59">
        <w:rPr>
          <w:rFonts w:ascii="Times New Roman" w:hAnsi="Times New Roman" w:cs="Times New Roman"/>
          <w:b/>
          <w:sz w:val="22"/>
          <w:szCs w:val="22"/>
        </w:rPr>
        <w:t>V</w:t>
      </w:r>
      <w:r w:rsidR="00F72DD8" w:rsidRPr="00285A59">
        <w:rPr>
          <w:rFonts w:ascii="Times New Roman" w:hAnsi="Times New Roman" w:cs="Times New Roman"/>
          <w:b/>
          <w:sz w:val="22"/>
          <w:szCs w:val="22"/>
        </w:rPr>
        <w:t xml:space="preserve">I. Ответственность Исполнителя и </w:t>
      </w:r>
      <w:r w:rsidRPr="00285A59">
        <w:rPr>
          <w:rFonts w:ascii="Times New Roman" w:hAnsi="Times New Roman" w:cs="Times New Roman"/>
          <w:b/>
          <w:sz w:val="22"/>
          <w:szCs w:val="22"/>
        </w:rPr>
        <w:t>Заказчика</w:t>
      </w:r>
    </w:p>
    <w:p w:rsidR="00892072" w:rsidRPr="00285A59" w:rsidRDefault="00892072" w:rsidP="00285A59">
      <w:pPr>
        <w:pStyle w:val="ConsPlusNormal"/>
        <w:ind w:right="142" w:firstLine="426"/>
        <w:jc w:val="both"/>
        <w:rPr>
          <w:sz w:val="22"/>
          <w:szCs w:val="22"/>
        </w:rPr>
      </w:pPr>
      <w:r w:rsidRPr="00285A59">
        <w:rPr>
          <w:sz w:val="22"/>
          <w:szCs w:val="22"/>
        </w:rPr>
        <w:t>6.1. За неисполнение или ненадлежащее исполнение своих обязательств по Договору Стороны несут ответственность, предусмотренную законодательством Российской Федерации и Договором.</w:t>
      </w:r>
    </w:p>
    <w:p w:rsidR="00892072" w:rsidRPr="005E07F5" w:rsidRDefault="00892072" w:rsidP="00285A59">
      <w:pPr>
        <w:pStyle w:val="ConsPlusNormal"/>
        <w:ind w:right="142"/>
        <w:jc w:val="center"/>
        <w:outlineLvl w:val="1"/>
        <w:rPr>
          <w:b/>
          <w:sz w:val="22"/>
          <w:szCs w:val="22"/>
        </w:rPr>
      </w:pPr>
      <w:r w:rsidRPr="005E07F5">
        <w:rPr>
          <w:b/>
          <w:sz w:val="22"/>
          <w:szCs w:val="22"/>
        </w:rPr>
        <w:t>VII. Срок действия Договора</w:t>
      </w:r>
    </w:p>
    <w:p w:rsidR="00285A59" w:rsidRPr="005E07F5" w:rsidRDefault="00285A59" w:rsidP="00285A59">
      <w:pPr>
        <w:pStyle w:val="ConsPlusNormal"/>
        <w:ind w:right="142" w:firstLine="426"/>
        <w:jc w:val="both"/>
        <w:rPr>
          <w:sz w:val="22"/>
          <w:szCs w:val="22"/>
        </w:rPr>
      </w:pPr>
      <w:r w:rsidRPr="005E07F5">
        <w:rPr>
          <w:sz w:val="22"/>
          <w:szCs w:val="22"/>
        </w:rPr>
        <w:t>7.1. Настоящий Договор вступает в силу со дня его заключения Сторонами и действует до окончания срока, указанного в пункте 1.2. Договора, а в части финансовых обязательств – до их полного исполнения Сторонами.</w:t>
      </w:r>
    </w:p>
    <w:p w:rsidR="00285A59" w:rsidRPr="005E07F5" w:rsidRDefault="00285A59" w:rsidP="00285A59">
      <w:pPr>
        <w:ind w:right="142"/>
        <w:jc w:val="center"/>
        <w:rPr>
          <w:rFonts w:ascii="Times New Roman" w:hAnsi="Times New Roman" w:cs="Times New Roman"/>
          <w:sz w:val="22"/>
          <w:szCs w:val="22"/>
        </w:rPr>
      </w:pPr>
      <w:r w:rsidRPr="005E07F5">
        <w:rPr>
          <w:rFonts w:ascii="Times New Roman" w:hAnsi="Times New Roman" w:cs="Times New Roman"/>
          <w:b/>
          <w:sz w:val="22"/>
          <w:szCs w:val="22"/>
          <w:lang w:val="en-US"/>
        </w:rPr>
        <w:t>VIII</w:t>
      </w:r>
      <w:r w:rsidRPr="005E07F5">
        <w:rPr>
          <w:rFonts w:ascii="Times New Roman" w:hAnsi="Times New Roman" w:cs="Times New Roman"/>
          <w:b/>
          <w:sz w:val="22"/>
          <w:szCs w:val="22"/>
        </w:rPr>
        <w:t>. Антикоррупционная оговорк</w:t>
      </w:r>
      <w:r w:rsidRPr="005E07F5">
        <w:rPr>
          <w:rFonts w:ascii="Times New Roman" w:hAnsi="Times New Roman" w:cs="Times New Roman"/>
          <w:sz w:val="22"/>
          <w:szCs w:val="22"/>
        </w:rPr>
        <w:t>а</w:t>
      </w:r>
    </w:p>
    <w:p w:rsidR="00285A59" w:rsidRPr="005E07F5" w:rsidRDefault="00285A59" w:rsidP="00285A59">
      <w:pPr>
        <w:ind w:right="142" w:firstLine="709"/>
        <w:jc w:val="both"/>
        <w:rPr>
          <w:rFonts w:ascii="Times New Roman" w:hAnsi="Times New Roman" w:cs="Times New Roman"/>
          <w:sz w:val="22"/>
          <w:szCs w:val="22"/>
        </w:rPr>
      </w:pPr>
      <w:r w:rsidRPr="005E07F5">
        <w:rPr>
          <w:rFonts w:ascii="Times New Roman" w:hAnsi="Times New Roman" w:cs="Times New Roman"/>
          <w:sz w:val="22"/>
          <w:szCs w:val="22"/>
        </w:rPr>
        <w:t xml:space="preserve">8.1. </w:t>
      </w:r>
      <w:proofErr w:type="gramStart"/>
      <w:r w:rsidRPr="005E07F5">
        <w:rPr>
          <w:rFonts w:ascii="Times New Roman" w:hAnsi="Times New Roman" w:cs="Times New Roman"/>
          <w:sz w:val="22"/>
          <w:szCs w:val="22"/>
        </w:rPr>
        <w:t>При исполнении своих обязательств по настоящему договору Стороны, их аффилированные лица или посредники не выплачивают, не предлагают выплатить и не разрешают выплату каких– либо д</w:t>
      </w:r>
      <w:r w:rsidRPr="005E07F5">
        <w:rPr>
          <w:rFonts w:ascii="Times New Roman" w:hAnsi="Times New Roman" w:cs="Times New Roman"/>
          <w:sz w:val="22"/>
          <w:szCs w:val="22"/>
        </w:rPr>
        <w:t>е</w:t>
      </w:r>
      <w:r w:rsidRPr="005E07F5">
        <w:rPr>
          <w:rFonts w:ascii="Times New Roman" w:hAnsi="Times New Roman" w:cs="Times New Roman"/>
          <w:sz w:val="22"/>
          <w:szCs w:val="22"/>
        </w:rPr>
        <w:t>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roofErr w:type="gramEnd"/>
    </w:p>
    <w:p w:rsidR="00285A59" w:rsidRPr="005E07F5" w:rsidRDefault="00285A59" w:rsidP="00285A59">
      <w:pPr>
        <w:ind w:right="142" w:firstLine="709"/>
        <w:jc w:val="both"/>
        <w:rPr>
          <w:rFonts w:ascii="Times New Roman" w:hAnsi="Times New Roman" w:cs="Times New Roman"/>
          <w:sz w:val="22"/>
          <w:szCs w:val="22"/>
        </w:rPr>
      </w:pPr>
      <w:r w:rsidRPr="005E07F5">
        <w:rPr>
          <w:rFonts w:ascii="Times New Roman" w:hAnsi="Times New Roman" w:cs="Times New Roman"/>
          <w:sz w:val="22"/>
          <w:szCs w:val="22"/>
        </w:rPr>
        <w:t>При исполнении своих обязательств по настоящему договору Стороны, их аффилированные лица, или посредники не осуществляют действия, квалифицируемые применимым для целей настоящего Догов</w:t>
      </w:r>
      <w:r w:rsidRPr="005E07F5">
        <w:rPr>
          <w:rFonts w:ascii="Times New Roman" w:hAnsi="Times New Roman" w:cs="Times New Roman"/>
          <w:sz w:val="22"/>
          <w:szCs w:val="22"/>
        </w:rPr>
        <w:t>о</w:t>
      </w:r>
      <w:r w:rsidRPr="005E07F5">
        <w:rPr>
          <w:rFonts w:ascii="Times New Roman" w:hAnsi="Times New Roman" w:cs="Times New Roman"/>
          <w:sz w:val="22"/>
          <w:szCs w:val="22"/>
        </w:rPr>
        <w:t>ра законодательством как дача/получение взятки, коммерческий подкуп, а также иные действия, наруша</w:t>
      </w:r>
      <w:r w:rsidRPr="005E07F5">
        <w:rPr>
          <w:rFonts w:ascii="Times New Roman" w:hAnsi="Times New Roman" w:cs="Times New Roman"/>
          <w:sz w:val="22"/>
          <w:szCs w:val="22"/>
        </w:rPr>
        <w:t>ю</w:t>
      </w:r>
      <w:r w:rsidRPr="005E07F5">
        <w:rPr>
          <w:rFonts w:ascii="Times New Roman" w:hAnsi="Times New Roman" w:cs="Times New Roman"/>
          <w:sz w:val="22"/>
          <w:szCs w:val="22"/>
        </w:rPr>
        <w:t>щие требования применимого законодательства и международных актов о противодействии коррупции.</w:t>
      </w:r>
    </w:p>
    <w:p w:rsidR="00285A59" w:rsidRPr="005E07F5" w:rsidRDefault="00285A59" w:rsidP="00285A59">
      <w:pPr>
        <w:ind w:right="142" w:firstLine="709"/>
        <w:jc w:val="both"/>
        <w:rPr>
          <w:rFonts w:ascii="Times New Roman" w:hAnsi="Times New Roman" w:cs="Times New Roman"/>
          <w:sz w:val="22"/>
          <w:szCs w:val="22"/>
        </w:rPr>
      </w:pPr>
      <w:r w:rsidRPr="005E07F5">
        <w:rPr>
          <w:rFonts w:ascii="Times New Roman" w:hAnsi="Times New Roman" w:cs="Times New Roman"/>
          <w:sz w:val="22"/>
          <w:szCs w:val="22"/>
        </w:rPr>
        <w:t>8.2. В случае возникновения у Стороны подозрений, что произошло или может произойти наруш</w:t>
      </w:r>
      <w:r w:rsidRPr="005E07F5">
        <w:rPr>
          <w:rFonts w:ascii="Times New Roman" w:hAnsi="Times New Roman" w:cs="Times New Roman"/>
          <w:sz w:val="22"/>
          <w:szCs w:val="22"/>
        </w:rPr>
        <w:t>е</w:t>
      </w:r>
      <w:r w:rsidRPr="005E07F5">
        <w:rPr>
          <w:rFonts w:ascii="Times New Roman" w:hAnsi="Times New Roman" w:cs="Times New Roman"/>
          <w:sz w:val="22"/>
          <w:szCs w:val="22"/>
        </w:rPr>
        <w:t>ние каких–либо положений  пункта 8.1. настоящего договора, соответствующая Сторона обязуется увед</w:t>
      </w:r>
      <w:r w:rsidRPr="005E07F5">
        <w:rPr>
          <w:rFonts w:ascii="Times New Roman" w:hAnsi="Times New Roman" w:cs="Times New Roman"/>
          <w:sz w:val="22"/>
          <w:szCs w:val="22"/>
        </w:rPr>
        <w:t>о</w:t>
      </w:r>
      <w:r w:rsidRPr="005E07F5">
        <w:rPr>
          <w:rFonts w:ascii="Times New Roman" w:hAnsi="Times New Roman" w:cs="Times New Roman"/>
          <w:sz w:val="22"/>
          <w:szCs w:val="22"/>
        </w:rPr>
        <w:t>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8.1. настоящего договора другой Стороной, ее аффилированными лицами, работниками или  посредниками.</w:t>
      </w:r>
    </w:p>
    <w:p w:rsidR="00285A59" w:rsidRPr="005E07F5" w:rsidRDefault="00285A59" w:rsidP="00285A59">
      <w:pPr>
        <w:ind w:right="142" w:firstLine="709"/>
        <w:jc w:val="both"/>
        <w:rPr>
          <w:rFonts w:ascii="Times New Roman" w:hAnsi="Times New Roman" w:cs="Times New Roman"/>
        </w:rPr>
      </w:pPr>
      <w:r w:rsidRPr="005E07F5">
        <w:rPr>
          <w:rFonts w:ascii="Times New Roman" w:hAnsi="Times New Roman" w:cs="Times New Roman"/>
          <w:sz w:val="22"/>
          <w:szCs w:val="22"/>
        </w:rPr>
        <w:t>Каналы уведомления Заказчика о нарушениях каких-либо положений пункта 8.1 настоящего разд</w:t>
      </w:r>
      <w:r w:rsidRPr="005E07F5">
        <w:rPr>
          <w:rFonts w:ascii="Times New Roman" w:hAnsi="Times New Roman" w:cs="Times New Roman"/>
          <w:sz w:val="22"/>
          <w:szCs w:val="22"/>
        </w:rPr>
        <w:t>е</w:t>
      </w:r>
      <w:r w:rsidRPr="005E07F5">
        <w:rPr>
          <w:rFonts w:ascii="Times New Roman" w:hAnsi="Times New Roman" w:cs="Times New Roman"/>
          <w:sz w:val="22"/>
          <w:szCs w:val="22"/>
        </w:rPr>
        <w:t>ла: Тел./факс: 8(831)419-61-94, E-</w:t>
      </w:r>
      <w:proofErr w:type="spellStart"/>
      <w:r w:rsidRPr="005E07F5">
        <w:rPr>
          <w:rFonts w:ascii="Times New Roman" w:hAnsi="Times New Roman" w:cs="Times New Roman"/>
          <w:sz w:val="22"/>
          <w:szCs w:val="22"/>
        </w:rPr>
        <w:t>mail</w:t>
      </w:r>
      <w:proofErr w:type="spellEnd"/>
      <w:r w:rsidRPr="005E07F5">
        <w:rPr>
          <w:rFonts w:ascii="Times New Roman" w:hAnsi="Times New Roman" w:cs="Times New Roman"/>
          <w:sz w:val="22"/>
          <w:szCs w:val="22"/>
        </w:rPr>
        <w:t xml:space="preserve">: </w:t>
      </w:r>
      <w:hyperlink r:id="rId8" w:history="1">
        <w:r w:rsidRPr="005E07F5">
          <w:rPr>
            <w:rStyle w:val="ab"/>
            <w:rFonts w:ascii="Times New Roman" w:hAnsi="Times New Roman" w:cs="Times New Roman"/>
            <w:sz w:val="22"/>
            <w:szCs w:val="22"/>
          </w:rPr>
          <w:t>recept@nniigp.ru</w:t>
        </w:r>
      </w:hyperlink>
    </w:p>
    <w:p w:rsidR="00892072" w:rsidRPr="005E07F5" w:rsidRDefault="00285A59" w:rsidP="00285A59">
      <w:pPr>
        <w:pStyle w:val="ConsPlusNormal"/>
        <w:ind w:right="142" w:firstLine="426"/>
        <w:jc w:val="center"/>
        <w:outlineLvl w:val="1"/>
        <w:rPr>
          <w:b/>
          <w:sz w:val="22"/>
          <w:szCs w:val="22"/>
        </w:rPr>
      </w:pPr>
      <w:r w:rsidRPr="005E07F5">
        <w:rPr>
          <w:b/>
          <w:sz w:val="22"/>
          <w:szCs w:val="22"/>
          <w:lang w:val="en-US"/>
        </w:rPr>
        <w:t>IX</w:t>
      </w:r>
      <w:r w:rsidR="00892072" w:rsidRPr="005E07F5">
        <w:rPr>
          <w:b/>
          <w:sz w:val="22"/>
          <w:szCs w:val="22"/>
        </w:rPr>
        <w:t>. Заключительные положения</w:t>
      </w:r>
    </w:p>
    <w:p w:rsidR="00892072" w:rsidRPr="005E07F5" w:rsidRDefault="00285A59" w:rsidP="00285A59">
      <w:pPr>
        <w:pStyle w:val="ConsPlusNormal"/>
        <w:ind w:right="142" w:firstLine="426"/>
        <w:jc w:val="both"/>
        <w:rPr>
          <w:sz w:val="22"/>
          <w:szCs w:val="22"/>
        </w:rPr>
      </w:pPr>
      <w:r w:rsidRPr="005E07F5">
        <w:rPr>
          <w:sz w:val="22"/>
          <w:szCs w:val="22"/>
        </w:rPr>
        <w:t>9</w:t>
      </w:r>
      <w:r w:rsidR="00892072" w:rsidRPr="005E07F5">
        <w:rPr>
          <w:sz w:val="22"/>
          <w:szCs w:val="22"/>
        </w:rPr>
        <w:t>.1. Сведения, указанные в настоящем Договоре, соответствуют информации, размещенной на офиц</w:t>
      </w:r>
      <w:r w:rsidR="00892072" w:rsidRPr="005E07F5">
        <w:rPr>
          <w:sz w:val="22"/>
          <w:szCs w:val="22"/>
        </w:rPr>
        <w:t>и</w:t>
      </w:r>
      <w:r w:rsidR="00892072" w:rsidRPr="005E07F5">
        <w:rPr>
          <w:sz w:val="22"/>
          <w:szCs w:val="22"/>
        </w:rPr>
        <w:t>а</w:t>
      </w:r>
      <w:r w:rsidR="00796F8D" w:rsidRPr="005E07F5">
        <w:rPr>
          <w:sz w:val="22"/>
          <w:szCs w:val="22"/>
        </w:rPr>
        <w:t>льном сайте Исполнителя в сети «</w:t>
      </w:r>
      <w:r w:rsidR="00892072" w:rsidRPr="005E07F5">
        <w:rPr>
          <w:sz w:val="22"/>
          <w:szCs w:val="22"/>
        </w:rPr>
        <w:t>Интернет</w:t>
      </w:r>
      <w:r w:rsidR="00796F8D" w:rsidRPr="005E07F5">
        <w:rPr>
          <w:sz w:val="22"/>
          <w:szCs w:val="22"/>
        </w:rPr>
        <w:t>»</w:t>
      </w:r>
      <w:r w:rsidR="00892072" w:rsidRPr="005E07F5">
        <w:rPr>
          <w:sz w:val="22"/>
          <w:szCs w:val="22"/>
        </w:rPr>
        <w:t xml:space="preserve"> на дату заключения настоящего Договора.</w:t>
      </w:r>
    </w:p>
    <w:p w:rsidR="00892072" w:rsidRPr="00D260BC" w:rsidRDefault="00285A59" w:rsidP="00285A59">
      <w:pPr>
        <w:pStyle w:val="ConsPlusNormal"/>
        <w:ind w:right="142" w:firstLine="426"/>
        <w:jc w:val="both"/>
        <w:rPr>
          <w:sz w:val="22"/>
          <w:szCs w:val="22"/>
        </w:rPr>
      </w:pPr>
      <w:r w:rsidRPr="005E07F5">
        <w:rPr>
          <w:sz w:val="22"/>
          <w:szCs w:val="22"/>
        </w:rPr>
        <w:t>9</w:t>
      </w:r>
      <w:r w:rsidR="00892072" w:rsidRPr="005E07F5">
        <w:rPr>
          <w:sz w:val="22"/>
          <w:szCs w:val="22"/>
        </w:rPr>
        <w:t>.2. Под периодом предоставления образовательной услуги (периодом обучения) понимается</w:t>
      </w:r>
      <w:r w:rsidR="00892072" w:rsidRPr="00D260BC">
        <w:rPr>
          <w:sz w:val="22"/>
          <w:szCs w:val="22"/>
        </w:rPr>
        <w:t xml:space="preserve"> пром</w:t>
      </w:r>
      <w:r w:rsidR="00892072" w:rsidRPr="00D260BC">
        <w:rPr>
          <w:sz w:val="22"/>
          <w:szCs w:val="22"/>
        </w:rPr>
        <w:t>е</w:t>
      </w:r>
      <w:r w:rsidR="00892072" w:rsidRPr="00D260BC">
        <w:rPr>
          <w:sz w:val="22"/>
          <w:szCs w:val="22"/>
        </w:rPr>
        <w:t xml:space="preserve">жуток времени с даты издания </w:t>
      </w:r>
      <w:proofErr w:type="gramStart"/>
      <w:r w:rsidR="00892072" w:rsidRPr="00D260BC">
        <w:rPr>
          <w:sz w:val="22"/>
          <w:szCs w:val="22"/>
        </w:rPr>
        <w:t>приказа</w:t>
      </w:r>
      <w:proofErr w:type="gramEnd"/>
      <w:r w:rsidR="00892072" w:rsidRPr="00D260BC">
        <w:rPr>
          <w:sz w:val="22"/>
          <w:szCs w:val="22"/>
        </w:rPr>
        <w:t xml:space="preserve"> о зачислении Обучающегося </w:t>
      </w:r>
      <w:r w:rsidR="00796F8D" w:rsidRPr="00D260BC">
        <w:rPr>
          <w:sz w:val="22"/>
          <w:szCs w:val="22"/>
        </w:rPr>
        <w:t>на обучение</w:t>
      </w:r>
      <w:r w:rsidR="00892072" w:rsidRPr="00D260BC">
        <w:rPr>
          <w:sz w:val="22"/>
          <w:szCs w:val="22"/>
        </w:rPr>
        <w:t xml:space="preserve"> до даты издания приказа об окончании обучения или отчислении Обучающегося</w:t>
      </w:r>
      <w:r w:rsidR="00796F8D" w:rsidRPr="00D260BC">
        <w:rPr>
          <w:sz w:val="22"/>
          <w:szCs w:val="22"/>
        </w:rPr>
        <w:t>.</w:t>
      </w:r>
    </w:p>
    <w:p w:rsidR="00892072" w:rsidRPr="00D260BC" w:rsidRDefault="00285A59" w:rsidP="00285A59">
      <w:pPr>
        <w:pStyle w:val="ConsPlusNormal"/>
        <w:ind w:right="142" w:firstLine="426"/>
        <w:jc w:val="both"/>
        <w:rPr>
          <w:sz w:val="22"/>
          <w:szCs w:val="22"/>
        </w:rPr>
      </w:pPr>
      <w:r w:rsidRPr="00285A59">
        <w:rPr>
          <w:sz w:val="22"/>
          <w:szCs w:val="22"/>
        </w:rPr>
        <w:t>9</w:t>
      </w:r>
      <w:r w:rsidR="00892072" w:rsidRPr="00D260BC">
        <w:rPr>
          <w:sz w:val="22"/>
          <w:szCs w:val="22"/>
        </w:rPr>
        <w:t xml:space="preserve">.3. Настоящий Договор составлен в </w:t>
      </w:r>
      <w:r w:rsidR="00746DF3" w:rsidRPr="00D260BC">
        <w:rPr>
          <w:sz w:val="22"/>
          <w:szCs w:val="22"/>
        </w:rPr>
        <w:t>2-х</w:t>
      </w:r>
      <w:r w:rsidR="00892072" w:rsidRPr="00D260BC">
        <w:rPr>
          <w:sz w:val="22"/>
          <w:szCs w:val="22"/>
        </w:rPr>
        <w:t xml:space="preserve"> экземплярах, по одному для каждой из Сторон. Все экземпл</w:t>
      </w:r>
      <w:r w:rsidR="00892072" w:rsidRPr="00D260BC">
        <w:rPr>
          <w:sz w:val="22"/>
          <w:szCs w:val="22"/>
        </w:rPr>
        <w:t>я</w:t>
      </w:r>
      <w:r w:rsidR="00892072" w:rsidRPr="00D260BC">
        <w:rPr>
          <w:sz w:val="22"/>
          <w:szCs w:val="22"/>
        </w:rPr>
        <w:t>ры имеют одинаковую юридическую силу. Изменения и дополнения настоящего Договора могут произв</w:t>
      </w:r>
      <w:r w:rsidR="00892072" w:rsidRPr="00D260BC">
        <w:rPr>
          <w:sz w:val="22"/>
          <w:szCs w:val="22"/>
        </w:rPr>
        <w:t>о</w:t>
      </w:r>
      <w:r w:rsidR="00892072" w:rsidRPr="00D260BC">
        <w:rPr>
          <w:sz w:val="22"/>
          <w:szCs w:val="22"/>
        </w:rPr>
        <w:t>диться только в письменной форме и подписываться уполномоченными представителями Сторон.</w:t>
      </w:r>
    </w:p>
    <w:p w:rsidR="00892072" w:rsidRPr="00D260BC" w:rsidRDefault="00285A59" w:rsidP="00285A59">
      <w:pPr>
        <w:pStyle w:val="ConsPlusNormal"/>
        <w:ind w:right="142" w:firstLine="426"/>
        <w:jc w:val="both"/>
        <w:rPr>
          <w:sz w:val="22"/>
          <w:szCs w:val="22"/>
        </w:rPr>
      </w:pPr>
      <w:r w:rsidRPr="00285A59">
        <w:rPr>
          <w:sz w:val="22"/>
          <w:szCs w:val="22"/>
        </w:rPr>
        <w:t>9</w:t>
      </w:r>
      <w:r w:rsidR="00892072" w:rsidRPr="00D260BC">
        <w:rPr>
          <w:sz w:val="22"/>
          <w:szCs w:val="22"/>
        </w:rPr>
        <w:t xml:space="preserve">.4. Изменения Договора оформляются </w:t>
      </w:r>
      <w:r w:rsidR="00B232B1" w:rsidRPr="00D260BC">
        <w:rPr>
          <w:sz w:val="22"/>
          <w:szCs w:val="22"/>
        </w:rPr>
        <w:t xml:space="preserve">заключением </w:t>
      </w:r>
      <w:r w:rsidR="00892072" w:rsidRPr="00D260BC">
        <w:rPr>
          <w:sz w:val="22"/>
          <w:szCs w:val="22"/>
        </w:rPr>
        <w:t>дополнительн</w:t>
      </w:r>
      <w:r w:rsidR="00B232B1" w:rsidRPr="00D260BC">
        <w:rPr>
          <w:sz w:val="22"/>
          <w:szCs w:val="22"/>
        </w:rPr>
        <w:t>ых</w:t>
      </w:r>
      <w:r w:rsidR="00892072" w:rsidRPr="00D260BC">
        <w:rPr>
          <w:sz w:val="22"/>
          <w:szCs w:val="22"/>
        </w:rPr>
        <w:t xml:space="preserve"> соглашени</w:t>
      </w:r>
      <w:r w:rsidR="00B232B1" w:rsidRPr="00D260BC">
        <w:rPr>
          <w:sz w:val="22"/>
          <w:szCs w:val="22"/>
        </w:rPr>
        <w:t>й</w:t>
      </w:r>
      <w:r w:rsidR="00892072" w:rsidRPr="00D260BC">
        <w:rPr>
          <w:sz w:val="22"/>
          <w:szCs w:val="22"/>
        </w:rPr>
        <w:t xml:space="preserve"> к </w:t>
      </w:r>
      <w:r w:rsidR="00F45C82" w:rsidRPr="00D260BC">
        <w:rPr>
          <w:sz w:val="22"/>
          <w:szCs w:val="22"/>
        </w:rPr>
        <w:t>нему</w:t>
      </w:r>
      <w:r w:rsidR="00892072" w:rsidRPr="00D260BC">
        <w:rPr>
          <w:sz w:val="22"/>
          <w:szCs w:val="22"/>
        </w:rPr>
        <w:t>.</w:t>
      </w:r>
    </w:p>
    <w:p w:rsidR="00796F8D" w:rsidRPr="00D260BC" w:rsidRDefault="00285A59" w:rsidP="00285A59">
      <w:pPr>
        <w:pStyle w:val="a3"/>
        <w:shd w:val="clear" w:color="auto" w:fill="auto"/>
        <w:tabs>
          <w:tab w:val="left" w:pos="284"/>
        </w:tabs>
        <w:spacing w:before="0" w:after="0" w:line="240" w:lineRule="auto"/>
        <w:ind w:right="142" w:firstLine="426"/>
        <w:rPr>
          <w:rFonts w:ascii="Times New Roman" w:hAnsi="Times New Roman"/>
          <w:sz w:val="22"/>
          <w:szCs w:val="22"/>
        </w:rPr>
      </w:pPr>
      <w:r w:rsidRPr="00285A59">
        <w:rPr>
          <w:rFonts w:ascii="Times New Roman" w:hAnsi="Times New Roman"/>
          <w:sz w:val="22"/>
          <w:szCs w:val="22"/>
        </w:rPr>
        <w:t>9</w:t>
      </w:r>
      <w:r>
        <w:rPr>
          <w:rFonts w:ascii="Times New Roman" w:hAnsi="Times New Roman"/>
          <w:sz w:val="22"/>
          <w:szCs w:val="22"/>
        </w:rPr>
        <w:t xml:space="preserve">.5. </w:t>
      </w:r>
      <w:r w:rsidR="00796F8D" w:rsidRPr="00D260BC">
        <w:rPr>
          <w:rFonts w:ascii="Times New Roman" w:hAnsi="Times New Roman"/>
          <w:sz w:val="22"/>
          <w:szCs w:val="22"/>
        </w:rPr>
        <w:t xml:space="preserve">Стороны признают равную юридическую </w:t>
      </w:r>
      <w:proofErr w:type="gramStart"/>
      <w:r w:rsidR="00796F8D" w:rsidRPr="00D260BC">
        <w:rPr>
          <w:rFonts w:ascii="Times New Roman" w:hAnsi="Times New Roman"/>
          <w:sz w:val="22"/>
          <w:szCs w:val="22"/>
        </w:rPr>
        <w:t>силу</w:t>
      </w:r>
      <w:proofErr w:type="gramEnd"/>
      <w:r w:rsidR="00796F8D" w:rsidRPr="00D260BC">
        <w:rPr>
          <w:rFonts w:ascii="Times New Roman" w:hAnsi="Times New Roman"/>
          <w:sz w:val="22"/>
          <w:szCs w:val="22"/>
        </w:rPr>
        <w:t xml:space="preserve"> как собственноручной подписи, так и факсимиле подписи (воспроизведенное механическим способом с использованием клише) при подписании данного Договора, а также на иных документах, имеющих значение для исполнения, заключения данного Договора.</w:t>
      </w:r>
    </w:p>
    <w:p w:rsidR="00796F8D" w:rsidRPr="00D260BC" w:rsidRDefault="00285A59" w:rsidP="00285A59">
      <w:pPr>
        <w:tabs>
          <w:tab w:val="left" w:pos="284"/>
        </w:tabs>
        <w:ind w:right="142" w:firstLine="426"/>
        <w:jc w:val="both"/>
        <w:rPr>
          <w:rFonts w:ascii="Times New Roman" w:hAnsi="Times New Roman" w:cs="Times New Roman"/>
          <w:color w:val="auto"/>
          <w:sz w:val="22"/>
          <w:szCs w:val="22"/>
        </w:rPr>
      </w:pPr>
      <w:r>
        <w:rPr>
          <w:rFonts w:ascii="Times New Roman" w:hAnsi="Times New Roman" w:cs="Times New Roman"/>
          <w:color w:val="auto"/>
          <w:sz w:val="22"/>
          <w:szCs w:val="22"/>
        </w:rPr>
        <w:lastRenderedPageBreak/>
        <w:t xml:space="preserve">9.6. </w:t>
      </w:r>
      <w:r w:rsidR="00796F8D" w:rsidRPr="00D260BC">
        <w:rPr>
          <w:rFonts w:ascii="Times New Roman" w:hAnsi="Times New Roman" w:cs="Times New Roman"/>
          <w:color w:val="auto"/>
          <w:sz w:val="22"/>
          <w:szCs w:val="22"/>
        </w:rPr>
        <w:t>Стороны устанавливают, что факсимильные копии настоящего Договора, равно как и передава</w:t>
      </w:r>
      <w:r w:rsidR="00796F8D" w:rsidRPr="00D260BC">
        <w:rPr>
          <w:rFonts w:ascii="Times New Roman" w:hAnsi="Times New Roman" w:cs="Times New Roman"/>
          <w:color w:val="auto"/>
          <w:sz w:val="22"/>
          <w:szCs w:val="22"/>
        </w:rPr>
        <w:t>е</w:t>
      </w:r>
      <w:r w:rsidR="00796F8D" w:rsidRPr="00D260BC">
        <w:rPr>
          <w:rFonts w:ascii="Times New Roman" w:hAnsi="Times New Roman" w:cs="Times New Roman"/>
          <w:color w:val="auto"/>
          <w:sz w:val="22"/>
          <w:szCs w:val="22"/>
        </w:rPr>
        <w:t>мые по электронной почте графические файлы, содержащие отсканированные страницы настоящего Дог</w:t>
      </w:r>
      <w:r w:rsidR="00796F8D" w:rsidRPr="00D260BC">
        <w:rPr>
          <w:rFonts w:ascii="Times New Roman" w:hAnsi="Times New Roman" w:cs="Times New Roman"/>
          <w:color w:val="auto"/>
          <w:sz w:val="22"/>
          <w:szCs w:val="22"/>
        </w:rPr>
        <w:t>о</w:t>
      </w:r>
      <w:r w:rsidR="00796F8D" w:rsidRPr="00D260BC">
        <w:rPr>
          <w:rFonts w:ascii="Times New Roman" w:hAnsi="Times New Roman" w:cs="Times New Roman"/>
          <w:color w:val="auto"/>
          <w:sz w:val="22"/>
          <w:szCs w:val="22"/>
        </w:rPr>
        <w:t>вора, имеют юридическую силу оригинала и считаются действительными до момента обмена Сторонами оригиналами Договора.</w:t>
      </w:r>
    </w:p>
    <w:p w:rsidR="00EA1D6D" w:rsidRPr="00D260BC" w:rsidRDefault="00285A59" w:rsidP="00285A59">
      <w:pPr>
        <w:pStyle w:val="ConsPlusNormal"/>
        <w:ind w:right="142" w:firstLine="426"/>
        <w:jc w:val="both"/>
        <w:rPr>
          <w:sz w:val="22"/>
          <w:szCs w:val="22"/>
        </w:rPr>
      </w:pPr>
      <w:r>
        <w:rPr>
          <w:sz w:val="22"/>
          <w:szCs w:val="22"/>
        </w:rPr>
        <w:t xml:space="preserve">9.7. </w:t>
      </w:r>
      <w:r w:rsidR="00EA1D6D" w:rsidRPr="00D260BC">
        <w:rPr>
          <w:sz w:val="22"/>
          <w:szCs w:val="22"/>
        </w:rPr>
        <w:t>Приложени</w:t>
      </w:r>
      <w:r w:rsidR="0050307A" w:rsidRPr="00D260BC">
        <w:rPr>
          <w:sz w:val="22"/>
          <w:szCs w:val="22"/>
        </w:rPr>
        <w:t>е №</w:t>
      </w:r>
      <w:r>
        <w:rPr>
          <w:sz w:val="22"/>
          <w:szCs w:val="22"/>
        </w:rPr>
        <w:t xml:space="preserve"> </w:t>
      </w:r>
      <w:r w:rsidR="0050307A" w:rsidRPr="00D260BC">
        <w:rPr>
          <w:sz w:val="22"/>
          <w:szCs w:val="22"/>
        </w:rPr>
        <w:t>1</w:t>
      </w:r>
      <w:r w:rsidR="00EA1D6D" w:rsidRPr="00D260BC">
        <w:rPr>
          <w:sz w:val="22"/>
          <w:szCs w:val="22"/>
        </w:rPr>
        <w:t xml:space="preserve"> к настоящему договору являются его неотъемлемой частью. </w:t>
      </w:r>
    </w:p>
    <w:p w:rsidR="00892072" w:rsidRPr="00D260BC" w:rsidRDefault="00892072" w:rsidP="00D260BC">
      <w:pPr>
        <w:pStyle w:val="ConsPlusNormal"/>
        <w:ind w:firstLine="540"/>
        <w:jc w:val="both"/>
        <w:rPr>
          <w:sz w:val="22"/>
          <w:szCs w:val="22"/>
        </w:rPr>
      </w:pPr>
    </w:p>
    <w:p w:rsidR="000B5159" w:rsidRPr="00D260BC" w:rsidRDefault="00892072" w:rsidP="00D260BC">
      <w:pPr>
        <w:pStyle w:val="ConsPlusNormal"/>
        <w:jc w:val="center"/>
        <w:outlineLvl w:val="1"/>
        <w:rPr>
          <w:b/>
          <w:sz w:val="22"/>
          <w:szCs w:val="22"/>
        </w:rPr>
      </w:pPr>
      <w:bookmarkStart w:id="1" w:name="Par186"/>
      <w:bookmarkEnd w:id="1"/>
      <w:r w:rsidRPr="00D260BC">
        <w:rPr>
          <w:b/>
          <w:sz w:val="22"/>
          <w:szCs w:val="22"/>
        </w:rPr>
        <w:t xml:space="preserve">IX. </w:t>
      </w:r>
      <w:r w:rsidR="000B5159" w:rsidRPr="00D260BC">
        <w:rPr>
          <w:b/>
          <w:sz w:val="22"/>
          <w:szCs w:val="22"/>
        </w:rPr>
        <w:t>Юридические адреса, платежные реквизиты, подписи сторон</w:t>
      </w:r>
    </w:p>
    <w:p w:rsidR="007A4DF4" w:rsidRPr="00D260BC" w:rsidRDefault="007A4DF4" w:rsidP="00D260BC">
      <w:pPr>
        <w:pStyle w:val="ConsPlusNormal"/>
        <w:jc w:val="center"/>
        <w:outlineLvl w:val="1"/>
        <w:rPr>
          <w:b/>
          <w:sz w:val="22"/>
          <w:szCs w:val="22"/>
        </w:rPr>
      </w:pPr>
    </w:p>
    <w:tbl>
      <w:tblPr>
        <w:tblW w:w="0" w:type="auto"/>
        <w:tblLook w:val="04A0" w:firstRow="1" w:lastRow="0" w:firstColumn="1" w:lastColumn="0" w:noHBand="0" w:noVBand="1"/>
      </w:tblPr>
      <w:tblGrid>
        <w:gridCol w:w="5070"/>
        <w:gridCol w:w="5209"/>
      </w:tblGrid>
      <w:tr w:rsidR="000B5159" w:rsidRPr="00D260BC" w:rsidTr="00C0115C">
        <w:tc>
          <w:tcPr>
            <w:tcW w:w="5070" w:type="dxa"/>
          </w:tcPr>
          <w:p w:rsidR="000B5159" w:rsidRPr="00D260BC" w:rsidRDefault="000B5159" w:rsidP="00D260BC">
            <w:pPr>
              <w:jc w:val="both"/>
              <w:rPr>
                <w:rFonts w:ascii="Times New Roman" w:hAnsi="Times New Roman" w:cs="Times New Roman"/>
                <w:b/>
                <w:sz w:val="22"/>
                <w:szCs w:val="22"/>
              </w:rPr>
            </w:pPr>
            <w:r w:rsidRPr="00D260BC">
              <w:rPr>
                <w:rFonts w:ascii="Times New Roman" w:hAnsi="Times New Roman" w:cs="Times New Roman"/>
                <w:b/>
                <w:sz w:val="22"/>
                <w:szCs w:val="22"/>
              </w:rPr>
              <w:t>ИСПОЛНИТЕЛЬ:</w:t>
            </w:r>
          </w:p>
          <w:p w:rsidR="000B5159" w:rsidRPr="00D260BC" w:rsidRDefault="000B5159" w:rsidP="00D260BC">
            <w:pPr>
              <w:jc w:val="both"/>
              <w:rPr>
                <w:rFonts w:ascii="Times New Roman" w:hAnsi="Times New Roman" w:cs="Times New Roman"/>
                <w:b/>
                <w:sz w:val="22"/>
                <w:szCs w:val="22"/>
              </w:rPr>
            </w:pPr>
          </w:p>
        </w:tc>
        <w:tc>
          <w:tcPr>
            <w:tcW w:w="5209" w:type="dxa"/>
          </w:tcPr>
          <w:p w:rsidR="000B5159" w:rsidRPr="00D260BC" w:rsidRDefault="000B5159" w:rsidP="00D260BC">
            <w:pPr>
              <w:jc w:val="both"/>
              <w:rPr>
                <w:rFonts w:ascii="Times New Roman" w:hAnsi="Times New Roman" w:cs="Times New Roman"/>
                <w:b/>
                <w:sz w:val="22"/>
                <w:szCs w:val="22"/>
              </w:rPr>
            </w:pPr>
            <w:r w:rsidRPr="00D260BC">
              <w:rPr>
                <w:rFonts w:ascii="Times New Roman" w:hAnsi="Times New Roman" w:cs="Times New Roman"/>
                <w:b/>
                <w:sz w:val="22"/>
                <w:szCs w:val="22"/>
              </w:rPr>
              <w:t>ЗАКАЗЧИК:</w:t>
            </w:r>
          </w:p>
        </w:tc>
      </w:tr>
      <w:tr w:rsidR="000B5159" w:rsidRPr="00D260BC" w:rsidTr="00C0115C">
        <w:tc>
          <w:tcPr>
            <w:tcW w:w="5070" w:type="dxa"/>
          </w:tcPr>
          <w:p w:rsidR="00041FF2" w:rsidRPr="00D260BC" w:rsidRDefault="00041FF2" w:rsidP="00D260BC">
            <w:pPr>
              <w:jc w:val="both"/>
              <w:rPr>
                <w:rFonts w:ascii="Times New Roman" w:hAnsi="Times New Roman" w:cs="Times New Roman"/>
                <w:b/>
                <w:sz w:val="22"/>
                <w:szCs w:val="22"/>
              </w:rPr>
            </w:pP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 xml:space="preserve">ФБУН «ННИИГП» </w:t>
            </w:r>
            <w:proofErr w:type="spellStart"/>
            <w:r w:rsidRPr="00D260BC">
              <w:rPr>
                <w:rFonts w:ascii="Times New Roman" w:hAnsi="Times New Roman" w:cs="Times New Roman"/>
                <w:sz w:val="22"/>
                <w:szCs w:val="22"/>
              </w:rPr>
              <w:t>Роспотребнадзора</w:t>
            </w:r>
            <w:proofErr w:type="spellEnd"/>
          </w:p>
          <w:p w:rsidR="003F48F4" w:rsidRPr="00D260BC" w:rsidRDefault="003F48F4" w:rsidP="00D260BC">
            <w:pPr>
              <w:jc w:val="both"/>
              <w:rPr>
                <w:rFonts w:ascii="Times New Roman" w:hAnsi="Times New Roman" w:cs="Times New Roman"/>
                <w:sz w:val="22"/>
                <w:szCs w:val="22"/>
              </w:rPr>
            </w:pP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 xml:space="preserve">Юридический адрес: </w:t>
            </w: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603005, г. Нижний Новгород, ул. Семашко, 20</w:t>
            </w: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 xml:space="preserve">Почтовый адрес: </w:t>
            </w: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603950, г. Нижний Новгород, ул. Семашко, 20</w:t>
            </w:r>
          </w:p>
          <w:p w:rsidR="003F48F4" w:rsidRPr="00D260BC" w:rsidRDefault="003F48F4" w:rsidP="00D260BC">
            <w:pPr>
              <w:jc w:val="both"/>
              <w:rPr>
                <w:rFonts w:ascii="Times New Roman" w:hAnsi="Times New Roman" w:cs="Times New Roman"/>
                <w:sz w:val="22"/>
                <w:szCs w:val="22"/>
              </w:rPr>
            </w:pP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ИНН 5260001100</w:t>
            </w: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ОГРН 1025203014594</w:t>
            </w: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ОКПО 01909095</w:t>
            </w: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ОКТМО 22701000001</w:t>
            </w:r>
          </w:p>
          <w:p w:rsidR="003F48F4" w:rsidRPr="00D260BC" w:rsidRDefault="003F48F4" w:rsidP="00D260BC">
            <w:pPr>
              <w:jc w:val="both"/>
              <w:rPr>
                <w:rFonts w:ascii="Times New Roman" w:hAnsi="Times New Roman" w:cs="Times New Roman"/>
                <w:sz w:val="22"/>
                <w:szCs w:val="22"/>
              </w:rPr>
            </w:pP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 xml:space="preserve">УФК по Нижегородской области                           </w:t>
            </w:r>
          </w:p>
          <w:p w:rsidR="003F48F4" w:rsidRPr="00D260BC" w:rsidRDefault="003F48F4" w:rsidP="00D260BC">
            <w:pPr>
              <w:jc w:val="both"/>
              <w:rPr>
                <w:rFonts w:ascii="Times New Roman" w:hAnsi="Times New Roman" w:cs="Times New Roman"/>
                <w:sz w:val="22"/>
                <w:szCs w:val="22"/>
              </w:rPr>
            </w:pPr>
            <w:proofErr w:type="gramStart"/>
            <w:r w:rsidRPr="00D260BC">
              <w:rPr>
                <w:rFonts w:ascii="Times New Roman" w:hAnsi="Times New Roman" w:cs="Times New Roman"/>
                <w:sz w:val="22"/>
                <w:szCs w:val="22"/>
              </w:rPr>
              <w:t>Р</w:t>
            </w:r>
            <w:proofErr w:type="gramEnd"/>
            <w:r w:rsidRPr="00D260BC">
              <w:rPr>
                <w:rFonts w:ascii="Times New Roman" w:hAnsi="Times New Roman" w:cs="Times New Roman"/>
                <w:sz w:val="22"/>
                <w:szCs w:val="22"/>
              </w:rPr>
              <w:t>/с 03214643000000013200</w:t>
            </w: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 xml:space="preserve">Корреспондентский счет (Казначейский) 40102810745370000024 </w:t>
            </w:r>
          </w:p>
          <w:p w:rsidR="003F48F4" w:rsidRPr="00D260BC" w:rsidRDefault="003F48F4" w:rsidP="00D260BC">
            <w:pPr>
              <w:jc w:val="both"/>
              <w:rPr>
                <w:rFonts w:ascii="Times New Roman" w:hAnsi="Times New Roman" w:cs="Times New Roman"/>
                <w:sz w:val="22"/>
                <w:szCs w:val="22"/>
              </w:rPr>
            </w:pPr>
            <w:proofErr w:type="gramStart"/>
            <w:r w:rsidRPr="00D260BC">
              <w:rPr>
                <w:rFonts w:ascii="Times New Roman" w:hAnsi="Times New Roman" w:cs="Times New Roman"/>
                <w:sz w:val="22"/>
                <w:szCs w:val="22"/>
              </w:rPr>
              <w:t>Волго-Вятское</w:t>
            </w:r>
            <w:proofErr w:type="gramEnd"/>
            <w:r w:rsidRPr="00D260BC">
              <w:rPr>
                <w:rFonts w:ascii="Times New Roman" w:hAnsi="Times New Roman" w:cs="Times New Roman"/>
                <w:sz w:val="22"/>
                <w:szCs w:val="22"/>
              </w:rPr>
              <w:t xml:space="preserve"> ГУ Банка России                            </w:t>
            </w: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 xml:space="preserve">г. Нижний Новгород, БИК банка 042202001 </w:t>
            </w: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 xml:space="preserve">БИК ТОФК 012202102               </w:t>
            </w: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 xml:space="preserve">ФБУН «ННИИГП» </w:t>
            </w:r>
            <w:proofErr w:type="spellStart"/>
            <w:r w:rsidRPr="00D260BC">
              <w:rPr>
                <w:rFonts w:ascii="Times New Roman" w:hAnsi="Times New Roman" w:cs="Times New Roman"/>
                <w:sz w:val="22"/>
                <w:szCs w:val="22"/>
              </w:rPr>
              <w:t>Роспотребнадзора</w:t>
            </w:r>
            <w:proofErr w:type="spellEnd"/>
            <w:r w:rsidRPr="00D260BC">
              <w:rPr>
                <w:rFonts w:ascii="Times New Roman" w:hAnsi="Times New Roman" w:cs="Times New Roman"/>
                <w:sz w:val="22"/>
                <w:szCs w:val="22"/>
              </w:rPr>
              <w:t xml:space="preserve">              </w:t>
            </w: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 xml:space="preserve">ИНН 5260001100 КПП 526001001                        </w:t>
            </w:r>
          </w:p>
          <w:p w:rsidR="003F48F4" w:rsidRPr="00D260BC" w:rsidRDefault="003F48F4" w:rsidP="00D260BC">
            <w:pPr>
              <w:jc w:val="both"/>
              <w:rPr>
                <w:rFonts w:ascii="Times New Roman" w:hAnsi="Times New Roman" w:cs="Times New Roman"/>
                <w:sz w:val="22"/>
                <w:szCs w:val="22"/>
              </w:rPr>
            </w:pPr>
            <w:proofErr w:type="gramStart"/>
            <w:r w:rsidRPr="00D260BC">
              <w:rPr>
                <w:rFonts w:ascii="Times New Roman" w:hAnsi="Times New Roman" w:cs="Times New Roman"/>
                <w:sz w:val="22"/>
                <w:szCs w:val="22"/>
              </w:rPr>
              <w:t>л</w:t>
            </w:r>
            <w:proofErr w:type="gramEnd"/>
            <w:r w:rsidRPr="00D260BC">
              <w:rPr>
                <w:rFonts w:ascii="Times New Roman" w:hAnsi="Times New Roman" w:cs="Times New Roman"/>
                <w:sz w:val="22"/>
                <w:szCs w:val="22"/>
              </w:rPr>
              <w:t>/</w:t>
            </w:r>
            <w:proofErr w:type="spellStart"/>
            <w:r w:rsidRPr="00D260BC">
              <w:rPr>
                <w:rFonts w:ascii="Times New Roman" w:hAnsi="Times New Roman" w:cs="Times New Roman"/>
                <w:sz w:val="22"/>
                <w:szCs w:val="22"/>
              </w:rPr>
              <w:t>сч</w:t>
            </w:r>
            <w:proofErr w:type="spellEnd"/>
            <w:r w:rsidRPr="00D260BC">
              <w:rPr>
                <w:rFonts w:ascii="Times New Roman" w:hAnsi="Times New Roman" w:cs="Times New Roman"/>
                <w:sz w:val="22"/>
                <w:szCs w:val="22"/>
              </w:rPr>
              <w:t xml:space="preserve">. 20326Х00130,                                              </w:t>
            </w:r>
          </w:p>
          <w:p w:rsidR="003F48F4" w:rsidRPr="00D260BC" w:rsidRDefault="00BE49FE" w:rsidP="00D260BC">
            <w:pPr>
              <w:jc w:val="both"/>
              <w:rPr>
                <w:rFonts w:ascii="Times New Roman" w:hAnsi="Times New Roman" w:cs="Times New Roman"/>
                <w:sz w:val="22"/>
                <w:szCs w:val="22"/>
              </w:rPr>
            </w:pPr>
            <w:r w:rsidRPr="00D260BC">
              <w:rPr>
                <w:rFonts w:ascii="Times New Roman" w:hAnsi="Times New Roman" w:cs="Times New Roman"/>
                <w:sz w:val="22"/>
                <w:szCs w:val="22"/>
              </w:rPr>
              <w:t>КБК 00000000000000000130</w:t>
            </w: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8 (831) 419–61–94 (секретарь)</w:t>
            </w:r>
          </w:p>
          <w:p w:rsidR="003F48F4" w:rsidRPr="00D260BC" w:rsidRDefault="003F48F4" w:rsidP="00D260BC">
            <w:pPr>
              <w:jc w:val="both"/>
              <w:rPr>
                <w:rFonts w:ascii="Times New Roman" w:hAnsi="Times New Roman" w:cs="Times New Roman"/>
                <w:sz w:val="22"/>
                <w:szCs w:val="22"/>
              </w:rPr>
            </w:pPr>
            <w:r w:rsidRPr="00D260BC">
              <w:rPr>
                <w:rFonts w:ascii="Times New Roman" w:hAnsi="Times New Roman" w:cs="Times New Roman"/>
                <w:sz w:val="22"/>
                <w:szCs w:val="22"/>
              </w:rPr>
              <w:t>8 (831) 436–23–26 (бухгалтерия)</w:t>
            </w:r>
          </w:p>
          <w:p w:rsidR="003F48F4" w:rsidRPr="00D260BC" w:rsidRDefault="003F48F4" w:rsidP="00D260BC">
            <w:pPr>
              <w:pStyle w:val="a6"/>
              <w:jc w:val="both"/>
              <w:rPr>
                <w:rFonts w:ascii="Times New Roman" w:hAnsi="Times New Roman"/>
                <w:lang w:eastAsia="ar-SA"/>
              </w:rPr>
            </w:pPr>
            <w:r w:rsidRPr="00D260BC">
              <w:rPr>
                <w:rFonts w:ascii="Times New Roman" w:hAnsi="Times New Roman"/>
                <w:lang w:eastAsia="ar-SA"/>
              </w:rPr>
              <w:t xml:space="preserve">8 (831) 419-61-94 – факс </w:t>
            </w:r>
          </w:p>
          <w:p w:rsidR="00D260BC" w:rsidRPr="00E65E66" w:rsidRDefault="00D260BC" w:rsidP="00D260BC">
            <w:pPr>
              <w:jc w:val="both"/>
              <w:rPr>
                <w:rFonts w:ascii="Times New Roman" w:hAnsi="Times New Roman" w:cs="Times New Roman"/>
                <w:sz w:val="22"/>
                <w:szCs w:val="22"/>
              </w:rPr>
            </w:pPr>
            <w:r w:rsidRPr="00E65E66">
              <w:rPr>
                <w:rFonts w:ascii="Times New Roman" w:hAnsi="Times New Roman" w:cs="Times New Roman"/>
                <w:sz w:val="22"/>
                <w:szCs w:val="22"/>
              </w:rPr>
              <w:t>(831) 436</w:t>
            </w:r>
            <w:r>
              <w:rPr>
                <w:rFonts w:ascii="Times New Roman" w:hAnsi="Times New Roman" w:cs="Times New Roman"/>
                <w:sz w:val="22"/>
                <w:szCs w:val="22"/>
              </w:rPr>
              <w:t>-</w:t>
            </w:r>
            <w:r w:rsidRPr="00E65E66">
              <w:rPr>
                <w:rFonts w:ascii="Times New Roman" w:hAnsi="Times New Roman" w:cs="Times New Roman"/>
                <w:sz w:val="22"/>
                <w:szCs w:val="22"/>
              </w:rPr>
              <w:t>00</w:t>
            </w:r>
            <w:r>
              <w:rPr>
                <w:rFonts w:ascii="Times New Roman" w:hAnsi="Times New Roman" w:cs="Times New Roman"/>
                <w:sz w:val="22"/>
                <w:szCs w:val="22"/>
              </w:rPr>
              <w:t>-</w:t>
            </w:r>
            <w:r w:rsidRPr="00E65E66">
              <w:rPr>
                <w:rFonts w:ascii="Times New Roman" w:hAnsi="Times New Roman" w:cs="Times New Roman"/>
                <w:sz w:val="22"/>
                <w:szCs w:val="22"/>
              </w:rPr>
              <w:t>52; (831)413</w:t>
            </w:r>
            <w:r>
              <w:rPr>
                <w:rFonts w:ascii="Times New Roman" w:hAnsi="Times New Roman" w:cs="Times New Roman"/>
                <w:sz w:val="22"/>
                <w:szCs w:val="22"/>
              </w:rPr>
              <w:t>-</w:t>
            </w:r>
            <w:r w:rsidRPr="00E65E66">
              <w:rPr>
                <w:rFonts w:ascii="Times New Roman" w:hAnsi="Times New Roman" w:cs="Times New Roman"/>
                <w:sz w:val="22"/>
                <w:szCs w:val="22"/>
              </w:rPr>
              <w:t>53</w:t>
            </w:r>
            <w:r>
              <w:rPr>
                <w:rFonts w:ascii="Times New Roman" w:hAnsi="Times New Roman" w:cs="Times New Roman"/>
                <w:sz w:val="22"/>
                <w:szCs w:val="22"/>
              </w:rPr>
              <w:t>-</w:t>
            </w:r>
            <w:r w:rsidRPr="00E65E66">
              <w:rPr>
                <w:rFonts w:ascii="Times New Roman" w:hAnsi="Times New Roman" w:cs="Times New Roman"/>
                <w:sz w:val="22"/>
                <w:szCs w:val="22"/>
              </w:rPr>
              <w:t>77 (учебный отдел)</w:t>
            </w:r>
          </w:p>
          <w:p w:rsidR="003F48F4" w:rsidRPr="00D260BC" w:rsidRDefault="003F48F4" w:rsidP="00D260BC">
            <w:pPr>
              <w:pStyle w:val="a6"/>
              <w:jc w:val="both"/>
              <w:rPr>
                <w:rFonts w:ascii="Times New Roman" w:hAnsi="Times New Roman"/>
                <w:lang w:eastAsia="ar-SA"/>
              </w:rPr>
            </w:pPr>
          </w:p>
          <w:p w:rsidR="003F48F4" w:rsidRPr="00D260BC" w:rsidRDefault="00EC0170" w:rsidP="00D260BC">
            <w:pPr>
              <w:pStyle w:val="a6"/>
              <w:jc w:val="both"/>
              <w:rPr>
                <w:rFonts w:ascii="Times New Roman" w:hAnsi="Times New Roman"/>
                <w:lang w:eastAsia="ar-SA"/>
              </w:rPr>
            </w:pPr>
            <w:hyperlink r:id="rId9" w:history="1">
              <w:r w:rsidR="003F48F4" w:rsidRPr="00D260BC">
                <w:rPr>
                  <w:rStyle w:val="ab"/>
                  <w:rFonts w:ascii="Times New Roman" w:hAnsi="Times New Roman"/>
                  <w:bCs/>
                  <w:lang w:eastAsia="ar-SA"/>
                </w:rPr>
                <w:t>recept@nniigp.ru</w:t>
              </w:r>
            </w:hyperlink>
            <w:r w:rsidR="003F48F4" w:rsidRPr="00D260BC">
              <w:rPr>
                <w:rFonts w:ascii="Times New Roman" w:hAnsi="Times New Roman"/>
                <w:lang w:eastAsia="ar-SA"/>
              </w:rPr>
              <w:t xml:space="preserve"> (секретарь)</w:t>
            </w:r>
          </w:p>
          <w:p w:rsidR="003F48F4" w:rsidRPr="00D260BC" w:rsidRDefault="00EC0170" w:rsidP="00D260BC">
            <w:pPr>
              <w:pStyle w:val="a6"/>
              <w:jc w:val="both"/>
              <w:rPr>
                <w:rFonts w:ascii="Times New Roman" w:hAnsi="Times New Roman"/>
                <w:lang w:eastAsia="ar-SA"/>
              </w:rPr>
            </w:pPr>
            <w:hyperlink r:id="rId10" w:history="1">
              <w:r w:rsidR="003F48F4" w:rsidRPr="00D260BC">
                <w:rPr>
                  <w:rStyle w:val="ab"/>
                  <w:rFonts w:ascii="Times New Roman" w:hAnsi="Times New Roman"/>
                  <w:lang w:eastAsia="ar-SA"/>
                </w:rPr>
                <w:t>buhigp@mail.ru</w:t>
              </w:r>
            </w:hyperlink>
            <w:r w:rsidR="003F48F4" w:rsidRPr="00D260BC">
              <w:rPr>
                <w:rFonts w:ascii="Times New Roman" w:hAnsi="Times New Roman"/>
                <w:lang w:eastAsia="ar-SA"/>
              </w:rPr>
              <w:t xml:space="preserve"> (бухгалтерия)</w:t>
            </w:r>
          </w:p>
          <w:p w:rsidR="003F48F4" w:rsidRPr="00D260BC" w:rsidRDefault="003F48F4" w:rsidP="00D260BC">
            <w:pPr>
              <w:pStyle w:val="a6"/>
              <w:jc w:val="both"/>
              <w:rPr>
                <w:rFonts w:ascii="Times New Roman" w:hAnsi="Times New Roman"/>
                <w:lang w:eastAsia="ar-SA"/>
              </w:rPr>
            </w:pPr>
          </w:p>
          <w:p w:rsidR="003F48F4" w:rsidRPr="00D260BC" w:rsidRDefault="003F48F4" w:rsidP="00D260BC">
            <w:pPr>
              <w:pStyle w:val="a6"/>
              <w:jc w:val="both"/>
              <w:rPr>
                <w:rFonts w:ascii="Times New Roman" w:hAnsi="Times New Roman"/>
                <w:lang w:eastAsia="ar-SA"/>
              </w:rPr>
            </w:pPr>
            <w:r w:rsidRPr="00D260BC">
              <w:rPr>
                <w:rFonts w:ascii="Times New Roman" w:hAnsi="Times New Roman"/>
                <w:lang w:eastAsia="ar-SA"/>
              </w:rPr>
              <w:t xml:space="preserve">Директор   ____________/И.А. Умнягина/    </w:t>
            </w:r>
          </w:p>
          <w:p w:rsidR="003F48F4" w:rsidRPr="00D260BC" w:rsidRDefault="003F48F4" w:rsidP="00D260BC">
            <w:pPr>
              <w:pStyle w:val="a6"/>
              <w:jc w:val="both"/>
              <w:rPr>
                <w:rFonts w:ascii="Times New Roman" w:hAnsi="Times New Roman"/>
                <w:lang w:eastAsia="ar-SA"/>
              </w:rPr>
            </w:pPr>
          </w:p>
          <w:p w:rsidR="003F48F4" w:rsidRPr="00D260BC" w:rsidRDefault="003F48F4" w:rsidP="00D260BC">
            <w:pPr>
              <w:suppressAutoHyphens/>
              <w:overflowPunct w:val="0"/>
              <w:autoSpaceDE w:val="0"/>
              <w:jc w:val="both"/>
              <w:rPr>
                <w:rFonts w:ascii="Times New Roman" w:hAnsi="Times New Roman" w:cs="Times New Roman"/>
                <w:sz w:val="22"/>
                <w:szCs w:val="22"/>
                <w:lang w:eastAsia="ar-SA"/>
              </w:rPr>
            </w:pPr>
            <w:r w:rsidRPr="00D260BC">
              <w:rPr>
                <w:rFonts w:ascii="Times New Roman" w:hAnsi="Times New Roman" w:cs="Times New Roman"/>
                <w:sz w:val="22"/>
                <w:szCs w:val="22"/>
                <w:lang w:eastAsia="ar-SA"/>
              </w:rPr>
              <w:t>М.П.</w:t>
            </w:r>
          </w:p>
          <w:p w:rsidR="000B5159" w:rsidRPr="00D260BC" w:rsidRDefault="000B5159" w:rsidP="00D260BC">
            <w:pPr>
              <w:pStyle w:val="a6"/>
              <w:jc w:val="both"/>
              <w:rPr>
                <w:rFonts w:ascii="Times New Roman" w:hAnsi="Times New Roman"/>
                <w:b/>
                <w:lang w:eastAsia="ar-SA"/>
              </w:rPr>
            </w:pPr>
          </w:p>
        </w:tc>
        <w:tc>
          <w:tcPr>
            <w:tcW w:w="5209" w:type="dxa"/>
          </w:tcPr>
          <w:p w:rsidR="000B5159" w:rsidRPr="00D260BC" w:rsidRDefault="000B5159" w:rsidP="00D260BC">
            <w:pPr>
              <w:tabs>
                <w:tab w:val="left" w:pos="360"/>
              </w:tabs>
              <w:jc w:val="both"/>
              <w:rPr>
                <w:rFonts w:ascii="Times New Roman" w:hAnsi="Times New Roman" w:cs="Times New Roman"/>
                <w:sz w:val="22"/>
                <w:szCs w:val="22"/>
              </w:rPr>
            </w:pPr>
          </w:p>
          <w:p w:rsidR="000B5159" w:rsidRPr="00D260BC" w:rsidRDefault="000B5159" w:rsidP="00D260BC">
            <w:pPr>
              <w:tabs>
                <w:tab w:val="left" w:pos="360"/>
              </w:tabs>
              <w:jc w:val="both"/>
              <w:rPr>
                <w:rFonts w:ascii="Times New Roman" w:hAnsi="Times New Roman" w:cs="Times New Roman"/>
                <w:sz w:val="22"/>
                <w:szCs w:val="22"/>
              </w:rPr>
            </w:pPr>
          </w:p>
          <w:p w:rsidR="000B5159" w:rsidRPr="00D260BC" w:rsidRDefault="000B5159" w:rsidP="00D260BC">
            <w:pPr>
              <w:tabs>
                <w:tab w:val="left" w:pos="360"/>
              </w:tabs>
              <w:jc w:val="both"/>
              <w:rPr>
                <w:rFonts w:ascii="Times New Roman" w:hAnsi="Times New Roman" w:cs="Times New Roman"/>
                <w:sz w:val="22"/>
                <w:szCs w:val="22"/>
              </w:rPr>
            </w:pPr>
          </w:p>
          <w:p w:rsidR="000B5159" w:rsidRPr="00D260BC" w:rsidRDefault="000B5159" w:rsidP="00D260BC">
            <w:pPr>
              <w:tabs>
                <w:tab w:val="left" w:pos="360"/>
              </w:tabs>
              <w:jc w:val="both"/>
              <w:rPr>
                <w:rFonts w:ascii="Times New Roman" w:hAnsi="Times New Roman" w:cs="Times New Roman"/>
                <w:sz w:val="22"/>
                <w:szCs w:val="22"/>
              </w:rPr>
            </w:pPr>
          </w:p>
          <w:p w:rsidR="00664A64" w:rsidRPr="00D260BC" w:rsidRDefault="00664A64" w:rsidP="00D260BC">
            <w:pPr>
              <w:jc w:val="both"/>
              <w:rPr>
                <w:rFonts w:ascii="Times New Roman" w:hAnsi="Times New Roman" w:cs="Times New Roman"/>
                <w:b/>
                <w:sz w:val="22"/>
                <w:szCs w:val="22"/>
                <w:lang w:eastAsia="ar-SA"/>
              </w:rPr>
            </w:pPr>
            <w:r w:rsidRPr="00D260BC">
              <w:rPr>
                <w:rFonts w:ascii="Times New Roman" w:hAnsi="Times New Roman" w:cs="Times New Roman"/>
                <w:b/>
                <w:sz w:val="22"/>
                <w:szCs w:val="22"/>
                <w:lang w:eastAsia="ar-SA"/>
              </w:rPr>
              <w:t xml:space="preserve">_               </w:t>
            </w:r>
          </w:p>
          <w:p w:rsidR="00664A64" w:rsidRPr="00D260BC" w:rsidRDefault="00664A64" w:rsidP="00D260BC">
            <w:pPr>
              <w:jc w:val="both"/>
              <w:rPr>
                <w:rFonts w:ascii="Times New Roman" w:hAnsi="Times New Roman" w:cs="Times New Roman"/>
                <w:b/>
                <w:sz w:val="22"/>
                <w:szCs w:val="22"/>
                <w:lang w:eastAsia="ar-SA"/>
              </w:rPr>
            </w:pPr>
          </w:p>
          <w:p w:rsidR="00664A64" w:rsidRPr="00D260BC" w:rsidRDefault="00664A64" w:rsidP="00D260BC">
            <w:pPr>
              <w:jc w:val="both"/>
              <w:rPr>
                <w:rFonts w:ascii="Times New Roman" w:hAnsi="Times New Roman" w:cs="Times New Roman"/>
                <w:b/>
                <w:sz w:val="22"/>
                <w:szCs w:val="22"/>
                <w:lang w:eastAsia="ar-SA"/>
              </w:rPr>
            </w:pPr>
          </w:p>
          <w:p w:rsidR="00664A64" w:rsidRPr="00D260BC" w:rsidRDefault="00664A64" w:rsidP="00D260BC">
            <w:pPr>
              <w:jc w:val="both"/>
              <w:rPr>
                <w:rFonts w:ascii="Times New Roman" w:hAnsi="Times New Roman" w:cs="Times New Roman"/>
                <w:b/>
                <w:sz w:val="22"/>
                <w:szCs w:val="22"/>
                <w:lang w:eastAsia="ar-SA"/>
              </w:rPr>
            </w:pPr>
          </w:p>
          <w:p w:rsidR="00664A64" w:rsidRPr="00D260BC" w:rsidRDefault="00664A64" w:rsidP="00D260BC">
            <w:pPr>
              <w:jc w:val="both"/>
              <w:rPr>
                <w:rFonts w:ascii="Times New Roman" w:hAnsi="Times New Roman" w:cs="Times New Roman"/>
                <w:b/>
                <w:sz w:val="22"/>
                <w:szCs w:val="22"/>
                <w:lang w:eastAsia="ar-SA"/>
              </w:rPr>
            </w:pPr>
          </w:p>
          <w:p w:rsidR="00664A64" w:rsidRPr="00D260BC" w:rsidRDefault="00664A64" w:rsidP="00D260BC">
            <w:pPr>
              <w:jc w:val="both"/>
              <w:rPr>
                <w:rFonts w:ascii="Times New Roman" w:hAnsi="Times New Roman" w:cs="Times New Roman"/>
                <w:b/>
                <w:sz w:val="22"/>
                <w:szCs w:val="22"/>
                <w:lang w:eastAsia="ar-SA"/>
              </w:rPr>
            </w:pPr>
          </w:p>
          <w:p w:rsidR="00664A64" w:rsidRPr="00D260BC" w:rsidRDefault="00664A64" w:rsidP="00D260BC">
            <w:pPr>
              <w:jc w:val="both"/>
              <w:rPr>
                <w:rFonts w:ascii="Times New Roman" w:hAnsi="Times New Roman" w:cs="Times New Roman"/>
                <w:b/>
                <w:sz w:val="22"/>
                <w:szCs w:val="22"/>
                <w:lang w:eastAsia="ar-SA"/>
              </w:rPr>
            </w:pPr>
          </w:p>
          <w:p w:rsidR="00664A64" w:rsidRPr="00D260BC" w:rsidRDefault="00664A64" w:rsidP="00D260BC">
            <w:pPr>
              <w:jc w:val="both"/>
              <w:rPr>
                <w:rFonts w:ascii="Times New Roman" w:hAnsi="Times New Roman" w:cs="Times New Roman"/>
                <w:b/>
                <w:sz w:val="22"/>
                <w:szCs w:val="22"/>
                <w:lang w:eastAsia="ar-SA"/>
              </w:rPr>
            </w:pPr>
          </w:p>
          <w:p w:rsidR="00664A64" w:rsidRPr="00D260BC" w:rsidRDefault="00664A64" w:rsidP="00D260BC">
            <w:pPr>
              <w:jc w:val="both"/>
              <w:rPr>
                <w:rFonts w:ascii="Times New Roman" w:hAnsi="Times New Roman" w:cs="Times New Roman"/>
                <w:b/>
                <w:sz w:val="22"/>
                <w:szCs w:val="22"/>
                <w:lang w:eastAsia="ar-SA"/>
              </w:rPr>
            </w:pPr>
          </w:p>
          <w:p w:rsidR="00664A64" w:rsidRPr="00D260BC" w:rsidRDefault="00664A64" w:rsidP="00D260BC">
            <w:pPr>
              <w:jc w:val="both"/>
              <w:rPr>
                <w:rFonts w:ascii="Times New Roman" w:hAnsi="Times New Roman" w:cs="Times New Roman"/>
                <w:b/>
                <w:sz w:val="22"/>
                <w:szCs w:val="22"/>
                <w:lang w:eastAsia="ar-SA"/>
              </w:rPr>
            </w:pPr>
          </w:p>
          <w:p w:rsidR="00664A64" w:rsidRPr="00D260BC" w:rsidRDefault="00664A64" w:rsidP="00D260BC">
            <w:pPr>
              <w:jc w:val="both"/>
              <w:rPr>
                <w:rFonts w:ascii="Times New Roman" w:hAnsi="Times New Roman" w:cs="Times New Roman"/>
                <w:b/>
                <w:sz w:val="22"/>
                <w:szCs w:val="22"/>
                <w:lang w:eastAsia="ar-SA"/>
              </w:rPr>
            </w:pPr>
          </w:p>
          <w:p w:rsidR="000B5159" w:rsidRPr="00D260BC" w:rsidRDefault="00664A64" w:rsidP="00D260BC">
            <w:pPr>
              <w:jc w:val="both"/>
              <w:rPr>
                <w:rFonts w:ascii="Times New Roman" w:hAnsi="Times New Roman" w:cs="Times New Roman"/>
                <w:b/>
                <w:sz w:val="22"/>
                <w:szCs w:val="22"/>
                <w:lang w:eastAsia="ar-SA"/>
              </w:rPr>
            </w:pPr>
            <w:r w:rsidRPr="00D260BC">
              <w:rPr>
                <w:rFonts w:ascii="Times New Roman" w:hAnsi="Times New Roman" w:cs="Times New Roman"/>
                <w:b/>
                <w:sz w:val="22"/>
                <w:szCs w:val="22"/>
                <w:lang w:eastAsia="ar-SA"/>
              </w:rPr>
              <w:t xml:space="preserve">                                                               </w:t>
            </w:r>
            <w:r w:rsidR="00903A2F" w:rsidRPr="00D260BC">
              <w:rPr>
                <w:rFonts w:ascii="Times New Roman" w:hAnsi="Times New Roman" w:cs="Times New Roman"/>
                <w:b/>
                <w:sz w:val="22"/>
                <w:szCs w:val="22"/>
                <w:lang w:eastAsia="ar-SA"/>
              </w:rPr>
              <w:t xml:space="preserve">  </w:t>
            </w:r>
            <w:r w:rsidRPr="00D260BC">
              <w:rPr>
                <w:rFonts w:ascii="Times New Roman" w:hAnsi="Times New Roman" w:cs="Times New Roman"/>
                <w:b/>
                <w:sz w:val="22"/>
                <w:szCs w:val="22"/>
                <w:lang w:eastAsia="ar-SA"/>
              </w:rPr>
              <w:t xml:space="preserve">    /                       </w:t>
            </w:r>
            <w:r w:rsidR="00903A2F" w:rsidRPr="00D260BC">
              <w:rPr>
                <w:rFonts w:ascii="Times New Roman" w:hAnsi="Times New Roman" w:cs="Times New Roman"/>
                <w:b/>
                <w:sz w:val="22"/>
                <w:szCs w:val="22"/>
                <w:lang w:eastAsia="ar-SA"/>
              </w:rPr>
              <w:t xml:space="preserve"> </w:t>
            </w:r>
            <w:r w:rsidRPr="00D260BC">
              <w:rPr>
                <w:rFonts w:ascii="Times New Roman" w:hAnsi="Times New Roman" w:cs="Times New Roman"/>
                <w:b/>
                <w:sz w:val="22"/>
                <w:szCs w:val="22"/>
                <w:lang w:eastAsia="ar-SA"/>
              </w:rPr>
              <w:t xml:space="preserve">     /    </w:t>
            </w:r>
          </w:p>
          <w:p w:rsidR="00144716" w:rsidRPr="00D260BC" w:rsidRDefault="00903A2F" w:rsidP="00D260BC">
            <w:pPr>
              <w:jc w:val="both"/>
              <w:rPr>
                <w:rFonts w:ascii="Times New Roman" w:hAnsi="Times New Roman" w:cs="Times New Roman"/>
                <w:b/>
                <w:sz w:val="22"/>
                <w:szCs w:val="22"/>
                <w:lang w:eastAsia="ar-SA"/>
              </w:rPr>
            </w:pPr>
            <w:r w:rsidRPr="00D260BC">
              <w:rPr>
                <w:rFonts w:ascii="Times New Roman" w:hAnsi="Times New Roman" w:cs="Times New Roman"/>
                <w:b/>
                <w:sz w:val="22"/>
                <w:szCs w:val="22"/>
                <w:lang w:eastAsia="ar-SA"/>
              </w:rPr>
              <w:t xml:space="preserve"> </w:t>
            </w:r>
          </w:p>
          <w:p w:rsidR="00144716" w:rsidRPr="00D260BC" w:rsidRDefault="00144716" w:rsidP="00D260BC">
            <w:pPr>
              <w:jc w:val="both"/>
              <w:rPr>
                <w:rFonts w:ascii="Times New Roman" w:hAnsi="Times New Roman" w:cs="Times New Roman"/>
                <w:sz w:val="22"/>
                <w:szCs w:val="22"/>
              </w:rPr>
            </w:pPr>
            <w:r w:rsidRPr="00D260BC">
              <w:rPr>
                <w:rFonts w:ascii="Times New Roman" w:hAnsi="Times New Roman" w:cs="Times New Roman"/>
                <w:b/>
                <w:sz w:val="22"/>
                <w:szCs w:val="22"/>
                <w:lang w:eastAsia="ar-SA"/>
              </w:rPr>
              <w:t>М.П.</w:t>
            </w:r>
          </w:p>
        </w:tc>
      </w:tr>
    </w:tbl>
    <w:p w:rsidR="00AA5380" w:rsidRPr="00D260BC" w:rsidRDefault="00AA5380" w:rsidP="00D260BC">
      <w:pPr>
        <w:jc w:val="right"/>
        <w:rPr>
          <w:rFonts w:ascii="Times New Roman" w:hAnsi="Times New Roman" w:cs="Times New Roman"/>
          <w:b/>
          <w:sz w:val="22"/>
          <w:szCs w:val="22"/>
        </w:rPr>
      </w:pPr>
    </w:p>
    <w:p w:rsidR="00D260BC" w:rsidRDefault="00D260BC" w:rsidP="00D260BC">
      <w:pPr>
        <w:jc w:val="right"/>
        <w:rPr>
          <w:rFonts w:ascii="Times New Roman" w:hAnsi="Times New Roman" w:cs="Times New Roman"/>
          <w:b/>
          <w:sz w:val="22"/>
          <w:szCs w:val="22"/>
        </w:rPr>
      </w:pPr>
    </w:p>
    <w:p w:rsidR="00D260BC" w:rsidRDefault="00D260BC" w:rsidP="00D260BC">
      <w:pPr>
        <w:jc w:val="right"/>
        <w:rPr>
          <w:rFonts w:ascii="Times New Roman" w:hAnsi="Times New Roman" w:cs="Times New Roman"/>
          <w:b/>
          <w:sz w:val="22"/>
          <w:szCs w:val="22"/>
        </w:rPr>
      </w:pPr>
    </w:p>
    <w:p w:rsidR="006E6488" w:rsidRDefault="006E6488" w:rsidP="00D260BC">
      <w:pPr>
        <w:jc w:val="right"/>
        <w:rPr>
          <w:rFonts w:ascii="Times New Roman" w:hAnsi="Times New Roman" w:cs="Times New Roman"/>
          <w:b/>
          <w:sz w:val="22"/>
          <w:szCs w:val="22"/>
        </w:rPr>
      </w:pPr>
    </w:p>
    <w:p w:rsidR="006E6488" w:rsidRDefault="006E6488" w:rsidP="00D260BC">
      <w:pPr>
        <w:jc w:val="right"/>
        <w:rPr>
          <w:rFonts w:ascii="Times New Roman" w:hAnsi="Times New Roman" w:cs="Times New Roman"/>
          <w:b/>
          <w:sz w:val="22"/>
          <w:szCs w:val="22"/>
        </w:rPr>
      </w:pPr>
    </w:p>
    <w:p w:rsidR="00285A59" w:rsidRDefault="00285A59" w:rsidP="00D260BC">
      <w:pPr>
        <w:jc w:val="right"/>
        <w:rPr>
          <w:rFonts w:ascii="Times New Roman" w:hAnsi="Times New Roman" w:cs="Times New Roman"/>
          <w:b/>
          <w:sz w:val="22"/>
          <w:szCs w:val="22"/>
        </w:rPr>
      </w:pPr>
    </w:p>
    <w:p w:rsidR="00285A59" w:rsidRDefault="00285A59" w:rsidP="00D260BC">
      <w:pPr>
        <w:jc w:val="right"/>
        <w:rPr>
          <w:rFonts w:ascii="Times New Roman" w:hAnsi="Times New Roman" w:cs="Times New Roman"/>
          <w:b/>
          <w:sz w:val="22"/>
          <w:szCs w:val="22"/>
        </w:rPr>
      </w:pPr>
    </w:p>
    <w:p w:rsidR="00285A59" w:rsidRDefault="00285A59" w:rsidP="00D260BC">
      <w:pPr>
        <w:jc w:val="right"/>
        <w:rPr>
          <w:rFonts w:ascii="Times New Roman" w:hAnsi="Times New Roman" w:cs="Times New Roman"/>
          <w:b/>
          <w:sz w:val="22"/>
          <w:szCs w:val="22"/>
        </w:rPr>
      </w:pPr>
    </w:p>
    <w:p w:rsidR="00285A59" w:rsidRDefault="00285A59" w:rsidP="00D260BC">
      <w:pPr>
        <w:jc w:val="right"/>
        <w:rPr>
          <w:rFonts w:ascii="Times New Roman" w:hAnsi="Times New Roman" w:cs="Times New Roman"/>
          <w:b/>
          <w:sz w:val="22"/>
          <w:szCs w:val="22"/>
        </w:rPr>
      </w:pPr>
    </w:p>
    <w:p w:rsidR="00285A59" w:rsidRDefault="00285A59" w:rsidP="00D260BC">
      <w:pPr>
        <w:jc w:val="right"/>
        <w:rPr>
          <w:rFonts w:ascii="Times New Roman" w:hAnsi="Times New Roman" w:cs="Times New Roman"/>
          <w:b/>
          <w:sz w:val="22"/>
          <w:szCs w:val="22"/>
        </w:rPr>
      </w:pPr>
    </w:p>
    <w:p w:rsidR="00D260BC" w:rsidRDefault="00D260BC" w:rsidP="00D260BC">
      <w:pPr>
        <w:jc w:val="right"/>
        <w:rPr>
          <w:rFonts w:ascii="Times New Roman" w:hAnsi="Times New Roman" w:cs="Times New Roman"/>
          <w:b/>
          <w:sz w:val="22"/>
          <w:szCs w:val="22"/>
        </w:rPr>
      </w:pPr>
    </w:p>
    <w:p w:rsidR="00D260BC" w:rsidRDefault="00D260BC" w:rsidP="00D260BC">
      <w:pPr>
        <w:jc w:val="right"/>
        <w:rPr>
          <w:rFonts w:ascii="Times New Roman" w:hAnsi="Times New Roman" w:cs="Times New Roman"/>
          <w:b/>
          <w:sz w:val="22"/>
          <w:szCs w:val="22"/>
        </w:rPr>
      </w:pPr>
    </w:p>
    <w:p w:rsidR="00D260BC" w:rsidRDefault="00D260BC" w:rsidP="00D260BC">
      <w:pPr>
        <w:jc w:val="right"/>
        <w:rPr>
          <w:rFonts w:ascii="Times New Roman" w:hAnsi="Times New Roman" w:cs="Times New Roman"/>
          <w:b/>
          <w:sz w:val="22"/>
          <w:szCs w:val="22"/>
        </w:rPr>
      </w:pPr>
    </w:p>
    <w:p w:rsidR="00796F8D" w:rsidRPr="00D260BC" w:rsidRDefault="00796F8D" w:rsidP="00D260BC">
      <w:pPr>
        <w:jc w:val="right"/>
        <w:rPr>
          <w:rFonts w:ascii="Times New Roman" w:hAnsi="Times New Roman" w:cs="Times New Roman"/>
          <w:b/>
          <w:sz w:val="22"/>
          <w:szCs w:val="22"/>
        </w:rPr>
      </w:pPr>
      <w:r w:rsidRPr="00D260BC">
        <w:rPr>
          <w:rFonts w:ascii="Times New Roman" w:hAnsi="Times New Roman" w:cs="Times New Roman"/>
          <w:b/>
          <w:sz w:val="22"/>
          <w:szCs w:val="22"/>
        </w:rPr>
        <w:lastRenderedPageBreak/>
        <w:t xml:space="preserve">ПРИЛОЖЕНИЕ № 1   </w:t>
      </w:r>
    </w:p>
    <w:p w:rsidR="00796F8D" w:rsidRPr="00D260BC" w:rsidRDefault="00796F8D" w:rsidP="00D260BC">
      <w:pPr>
        <w:jc w:val="right"/>
        <w:rPr>
          <w:rFonts w:ascii="Times New Roman" w:hAnsi="Times New Roman" w:cs="Times New Roman"/>
          <w:b/>
          <w:sz w:val="22"/>
          <w:szCs w:val="22"/>
        </w:rPr>
      </w:pPr>
    </w:p>
    <w:p w:rsidR="00730CCC" w:rsidRPr="00D260BC" w:rsidRDefault="00730CCC" w:rsidP="00D260BC">
      <w:pPr>
        <w:jc w:val="right"/>
        <w:rPr>
          <w:rFonts w:ascii="Times New Roman" w:hAnsi="Times New Roman" w:cs="Times New Roman"/>
          <w:b/>
          <w:sz w:val="22"/>
          <w:szCs w:val="22"/>
        </w:rPr>
      </w:pPr>
      <w:r w:rsidRPr="00D260BC">
        <w:rPr>
          <w:rFonts w:ascii="Times New Roman" w:hAnsi="Times New Roman" w:cs="Times New Roman"/>
          <w:b/>
          <w:sz w:val="22"/>
          <w:szCs w:val="22"/>
        </w:rPr>
        <w:t xml:space="preserve">к Договору № _______ </w:t>
      </w:r>
      <w:r w:rsidR="007D79D0" w:rsidRPr="00D260BC">
        <w:rPr>
          <w:rFonts w:ascii="Times New Roman" w:hAnsi="Times New Roman" w:cs="Times New Roman"/>
          <w:b/>
          <w:sz w:val="22"/>
          <w:szCs w:val="22"/>
        </w:rPr>
        <w:t xml:space="preserve">от « ____ </w:t>
      </w:r>
      <w:r w:rsidRPr="00D260BC">
        <w:rPr>
          <w:rFonts w:ascii="Times New Roman" w:hAnsi="Times New Roman" w:cs="Times New Roman"/>
          <w:b/>
          <w:sz w:val="22"/>
          <w:szCs w:val="22"/>
        </w:rPr>
        <w:t>» _________ 20</w:t>
      </w:r>
      <w:r w:rsidR="004E1723">
        <w:rPr>
          <w:rFonts w:ascii="Times New Roman" w:hAnsi="Times New Roman" w:cs="Times New Roman"/>
          <w:b/>
          <w:sz w:val="22"/>
          <w:szCs w:val="22"/>
        </w:rPr>
        <w:t>2</w:t>
      </w:r>
      <w:r w:rsidR="00584F64">
        <w:rPr>
          <w:rFonts w:ascii="Times New Roman" w:hAnsi="Times New Roman" w:cs="Times New Roman"/>
          <w:b/>
          <w:sz w:val="22"/>
          <w:szCs w:val="22"/>
        </w:rPr>
        <w:t>3</w:t>
      </w:r>
      <w:r w:rsidR="007D79D0" w:rsidRPr="00D260BC">
        <w:rPr>
          <w:rFonts w:ascii="Times New Roman" w:hAnsi="Times New Roman" w:cs="Times New Roman"/>
          <w:b/>
          <w:sz w:val="22"/>
          <w:szCs w:val="22"/>
        </w:rPr>
        <w:t xml:space="preserve"> </w:t>
      </w:r>
      <w:r w:rsidRPr="00D260BC">
        <w:rPr>
          <w:rFonts w:ascii="Times New Roman" w:hAnsi="Times New Roman" w:cs="Times New Roman"/>
          <w:b/>
          <w:sz w:val="22"/>
          <w:szCs w:val="22"/>
        </w:rPr>
        <w:t>г.</w:t>
      </w:r>
    </w:p>
    <w:p w:rsidR="00730CCC" w:rsidRPr="00D260BC" w:rsidRDefault="00730CCC" w:rsidP="00D260BC">
      <w:pPr>
        <w:jc w:val="center"/>
        <w:rPr>
          <w:rFonts w:ascii="Times New Roman" w:hAnsi="Times New Roman" w:cs="Times New Roman"/>
          <w:b/>
          <w:color w:val="auto"/>
          <w:sz w:val="22"/>
          <w:szCs w:val="22"/>
        </w:rPr>
      </w:pPr>
    </w:p>
    <w:p w:rsidR="00F702DE" w:rsidRPr="00D260BC" w:rsidRDefault="00F702DE" w:rsidP="00D260BC">
      <w:pPr>
        <w:jc w:val="center"/>
        <w:rPr>
          <w:rFonts w:ascii="Times New Roman" w:hAnsi="Times New Roman" w:cs="Times New Roman"/>
          <w:b/>
          <w:color w:val="auto"/>
          <w:sz w:val="22"/>
          <w:szCs w:val="22"/>
        </w:rPr>
      </w:pPr>
    </w:p>
    <w:p w:rsidR="00796F8D" w:rsidRPr="00D260BC" w:rsidRDefault="00796F8D" w:rsidP="00D260BC">
      <w:pPr>
        <w:jc w:val="center"/>
        <w:rPr>
          <w:rFonts w:ascii="Times New Roman" w:hAnsi="Times New Roman" w:cs="Times New Roman"/>
          <w:b/>
          <w:color w:val="auto"/>
          <w:sz w:val="22"/>
          <w:szCs w:val="22"/>
        </w:rPr>
      </w:pPr>
    </w:p>
    <w:p w:rsidR="00796F8D" w:rsidRPr="00D260BC" w:rsidRDefault="00796F8D" w:rsidP="00D260BC">
      <w:pPr>
        <w:jc w:val="center"/>
        <w:rPr>
          <w:rFonts w:ascii="Times New Roman" w:hAnsi="Times New Roman" w:cs="Times New Roman"/>
          <w:b/>
          <w:color w:val="auto"/>
          <w:sz w:val="22"/>
          <w:szCs w:val="22"/>
        </w:rPr>
      </w:pPr>
    </w:p>
    <w:p w:rsidR="00730CCC" w:rsidRPr="00D260BC" w:rsidRDefault="0022399D" w:rsidP="00D260BC">
      <w:pPr>
        <w:jc w:val="center"/>
        <w:rPr>
          <w:rFonts w:ascii="Times New Roman" w:hAnsi="Times New Roman" w:cs="Times New Roman"/>
          <w:b/>
          <w:color w:val="auto"/>
          <w:sz w:val="22"/>
          <w:szCs w:val="22"/>
        </w:rPr>
      </w:pPr>
      <w:r w:rsidRPr="00D260BC">
        <w:rPr>
          <w:rFonts w:ascii="Times New Roman" w:hAnsi="Times New Roman" w:cs="Times New Roman"/>
          <w:b/>
          <w:color w:val="auto"/>
          <w:sz w:val="22"/>
          <w:szCs w:val="22"/>
        </w:rPr>
        <w:t xml:space="preserve">СПИСОК </w:t>
      </w:r>
      <w:proofErr w:type="gramStart"/>
      <w:r w:rsidR="008A7348" w:rsidRPr="00D260BC">
        <w:rPr>
          <w:rFonts w:ascii="Times New Roman" w:hAnsi="Times New Roman" w:cs="Times New Roman"/>
          <w:b/>
          <w:color w:val="auto"/>
          <w:sz w:val="22"/>
          <w:szCs w:val="22"/>
        </w:rPr>
        <w:t>ОБУЧАЮЩИХСЯ</w:t>
      </w:r>
      <w:proofErr w:type="gramEnd"/>
    </w:p>
    <w:p w:rsidR="00730CCC" w:rsidRPr="00D260BC" w:rsidRDefault="00730CCC" w:rsidP="00D260BC">
      <w:pPr>
        <w:rPr>
          <w:rFonts w:ascii="Times New Roman" w:hAnsi="Times New Roman" w:cs="Times New Roman"/>
          <w:color w:val="auto"/>
          <w:sz w:val="22"/>
          <w:szCs w:val="22"/>
        </w:rPr>
      </w:pPr>
    </w:p>
    <w:p w:rsidR="00796F8D" w:rsidRPr="00D260BC" w:rsidRDefault="00796F8D" w:rsidP="00D260BC">
      <w:pPr>
        <w:rPr>
          <w:rFonts w:ascii="Times New Roman" w:hAnsi="Times New Roman" w:cs="Times New Roman"/>
          <w:color w:val="auto"/>
          <w:sz w:val="22"/>
          <w:szCs w:val="22"/>
        </w:rPr>
      </w:pPr>
    </w:p>
    <w:p w:rsidR="00796F8D" w:rsidRPr="00D260BC" w:rsidRDefault="00796F8D" w:rsidP="00D260BC">
      <w:pPr>
        <w:rPr>
          <w:rFonts w:ascii="Times New Roman" w:hAnsi="Times New Roman" w:cs="Times New Roman"/>
          <w:color w:val="auto"/>
          <w:sz w:val="22"/>
          <w:szCs w:val="22"/>
        </w:rPr>
      </w:pPr>
    </w:p>
    <w:tbl>
      <w:tblPr>
        <w:tblW w:w="10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9335"/>
      </w:tblGrid>
      <w:tr w:rsidR="00730CCC" w:rsidRPr="00D260BC" w:rsidTr="00A30010">
        <w:trPr>
          <w:jc w:val="center"/>
        </w:trPr>
        <w:tc>
          <w:tcPr>
            <w:tcW w:w="851" w:type="dxa"/>
          </w:tcPr>
          <w:p w:rsidR="00730CCC" w:rsidRPr="00D260BC" w:rsidRDefault="00730CCC" w:rsidP="00D260BC">
            <w:pPr>
              <w:pStyle w:val="a5"/>
              <w:tabs>
                <w:tab w:val="left" w:pos="426"/>
                <w:tab w:val="left" w:pos="709"/>
                <w:tab w:val="left" w:pos="851"/>
              </w:tabs>
              <w:spacing w:after="0" w:line="240" w:lineRule="auto"/>
              <w:ind w:left="0"/>
              <w:jc w:val="center"/>
              <w:rPr>
                <w:rFonts w:ascii="Times New Roman" w:hAnsi="Times New Roman"/>
                <w:highlight w:val="yellow"/>
              </w:rPr>
            </w:pPr>
            <w:r w:rsidRPr="00D260BC">
              <w:rPr>
                <w:rFonts w:ascii="Times New Roman" w:hAnsi="Times New Roman"/>
              </w:rPr>
              <w:t xml:space="preserve">№ </w:t>
            </w:r>
            <w:proofErr w:type="gramStart"/>
            <w:r w:rsidRPr="00D260BC">
              <w:rPr>
                <w:rFonts w:ascii="Times New Roman" w:hAnsi="Times New Roman"/>
              </w:rPr>
              <w:t>п</w:t>
            </w:r>
            <w:proofErr w:type="gramEnd"/>
            <w:r w:rsidRPr="00D260BC">
              <w:rPr>
                <w:rFonts w:ascii="Times New Roman" w:hAnsi="Times New Roman"/>
              </w:rPr>
              <w:t>/п</w:t>
            </w:r>
          </w:p>
        </w:tc>
        <w:tc>
          <w:tcPr>
            <w:tcW w:w="9335" w:type="dxa"/>
          </w:tcPr>
          <w:p w:rsidR="00730CCC" w:rsidRPr="00D260BC" w:rsidRDefault="00730CCC" w:rsidP="00D260BC">
            <w:pPr>
              <w:tabs>
                <w:tab w:val="left" w:pos="426"/>
                <w:tab w:val="left" w:pos="709"/>
                <w:tab w:val="left" w:pos="851"/>
              </w:tabs>
              <w:jc w:val="center"/>
              <w:rPr>
                <w:rFonts w:ascii="Times New Roman" w:hAnsi="Times New Roman" w:cs="Times New Roman"/>
                <w:color w:val="auto"/>
                <w:sz w:val="22"/>
                <w:szCs w:val="22"/>
              </w:rPr>
            </w:pPr>
          </w:p>
          <w:p w:rsidR="00730CCC" w:rsidRPr="00D260BC" w:rsidRDefault="00730CCC" w:rsidP="00D260BC">
            <w:pPr>
              <w:tabs>
                <w:tab w:val="left" w:pos="426"/>
                <w:tab w:val="left" w:pos="709"/>
                <w:tab w:val="left" w:pos="851"/>
              </w:tabs>
              <w:jc w:val="center"/>
              <w:rPr>
                <w:rFonts w:ascii="Times New Roman" w:hAnsi="Times New Roman" w:cs="Times New Roman"/>
                <w:color w:val="auto"/>
                <w:sz w:val="22"/>
                <w:szCs w:val="22"/>
              </w:rPr>
            </w:pPr>
            <w:r w:rsidRPr="00D260BC">
              <w:rPr>
                <w:rFonts w:ascii="Times New Roman" w:hAnsi="Times New Roman" w:cs="Times New Roman"/>
                <w:color w:val="auto"/>
                <w:sz w:val="22"/>
                <w:szCs w:val="22"/>
              </w:rPr>
              <w:t>Фамилия Имя Отчество</w:t>
            </w:r>
          </w:p>
        </w:tc>
      </w:tr>
      <w:tr w:rsidR="00730CCC" w:rsidRPr="00D260BC" w:rsidTr="00A30010">
        <w:trPr>
          <w:jc w:val="center"/>
        </w:trPr>
        <w:tc>
          <w:tcPr>
            <w:tcW w:w="851" w:type="dxa"/>
          </w:tcPr>
          <w:p w:rsidR="00730CCC" w:rsidRPr="00D260BC" w:rsidRDefault="00730CCC" w:rsidP="00D260BC">
            <w:pPr>
              <w:numPr>
                <w:ilvl w:val="0"/>
                <w:numId w:val="3"/>
              </w:numPr>
              <w:tabs>
                <w:tab w:val="left" w:pos="426"/>
                <w:tab w:val="left" w:pos="709"/>
                <w:tab w:val="left" w:pos="851"/>
              </w:tabs>
              <w:rPr>
                <w:rFonts w:ascii="Times New Roman" w:hAnsi="Times New Roman" w:cs="Times New Roman"/>
                <w:color w:val="auto"/>
                <w:sz w:val="22"/>
                <w:szCs w:val="22"/>
              </w:rPr>
            </w:pPr>
          </w:p>
        </w:tc>
        <w:tc>
          <w:tcPr>
            <w:tcW w:w="9335" w:type="dxa"/>
          </w:tcPr>
          <w:p w:rsidR="00730CCC" w:rsidRPr="00C65F45" w:rsidRDefault="00730CCC" w:rsidP="00C65F45">
            <w:pPr>
              <w:tabs>
                <w:tab w:val="left" w:pos="426"/>
                <w:tab w:val="left" w:pos="709"/>
                <w:tab w:val="left" w:pos="851"/>
              </w:tabs>
              <w:jc w:val="both"/>
              <w:rPr>
                <w:rFonts w:ascii="Times New Roman" w:hAnsi="Times New Roman"/>
              </w:rPr>
            </w:pPr>
          </w:p>
        </w:tc>
      </w:tr>
      <w:tr w:rsidR="00730CCC" w:rsidRPr="00D260BC" w:rsidTr="00A30010">
        <w:trPr>
          <w:jc w:val="center"/>
        </w:trPr>
        <w:tc>
          <w:tcPr>
            <w:tcW w:w="851" w:type="dxa"/>
          </w:tcPr>
          <w:p w:rsidR="00730CCC" w:rsidRPr="00D260BC" w:rsidRDefault="00730CCC" w:rsidP="00D260BC">
            <w:pPr>
              <w:numPr>
                <w:ilvl w:val="0"/>
                <w:numId w:val="3"/>
              </w:numPr>
              <w:tabs>
                <w:tab w:val="left" w:pos="426"/>
                <w:tab w:val="left" w:pos="709"/>
                <w:tab w:val="left" w:pos="851"/>
              </w:tabs>
              <w:rPr>
                <w:rFonts w:ascii="Times New Roman" w:hAnsi="Times New Roman" w:cs="Times New Roman"/>
                <w:color w:val="auto"/>
                <w:sz w:val="22"/>
                <w:szCs w:val="22"/>
              </w:rPr>
            </w:pPr>
          </w:p>
        </w:tc>
        <w:tc>
          <w:tcPr>
            <w:tcW w:w="9335" w:type="dxa"/>
          </w:tcPr>
          <w:p w:rsidR="00730CCC" w:rsidRPr="00D260BC" w:rsidRDefault="00730CCC" w:rsidP="00D260BC">
            <w:pPr>
              <w:pStyle w:val="a5"/>
              <w:tabs>
                <w:tab w:val="left" w:pos="426"/>
                <w:tab w:val="left" w:pos="709"/>
                <w:tab w:val="left" w:pos="851"/>
              </w:tabs>
              <w:spacing w:after="0" w:line="240" w:lineRule="auto"/>
              <w:ind w:left="0" w:firstLine="426"/>
              <w:jc w:val="both"/>
              <w:rPr>
                <w:rFonts w:ascii="Times New Roman" w:hAnsi="Times New Roman"/>
              </w:rPr>
            </w:pPr>
          </w:p>
        </w:tc>
      </w:tr>
      <w:tr w:rsidR="00730CCC" w:rsidRPr="00D260BC" w:rsidTr="00A30010">
        <w:trPr>
          <w:jc w:val="center"/>
        </w:trPr>
        <w:tc>
          <w:tcPr>
            <w:tcW w:w="851" w:type="dxa"/>
            <w:tcBorders>
              <w:top w:val="single" w:sz="4" w:space="0" w:color="auto"/>
              <w:left w:val="single" w:sz="4" w:space="0" w:color="auto"/>
              <w:bottom w:val="single" w:sz="4" w:space="0" w:color="auto"/>
              <w:right w:val="single" w:sz="4" w:space="0" w:color="auto"/>
            </w:tcBorders>
          </w:tcPr>
          <w:p w:rsidR="00730CCC" w:rsidRPr="00D260BC" w:rsidRDefault="00730CCC" w:rsidP="00D260BC">
            <w:pPr>
              <w:numPr>
                <w:ilvl w:val="0"/>
                <w:numId w:val="3"/>
              </w:numPr>
              <w:tabs>
                <w:tab w:val="left" w:pos="426"/>
                <w:tab w:val="left" w:pos="709"/>
                <w:tab w:val="left" w:pos="851"/>
              </w:tabs>
              <w:rPr>
                <w:rFonts w:ascii="Times New Roman" w:hAnsi="Times New Roman" w:cs="Times New Roman"/>
                <w:color w:val="auto"/>
                <w:sz w:val="22"/>
                <w:szCs w:val="22"/>
              </w:rPr>
            </w:pPr>
          </w:p>
        </w:tc>
        <w:tc>
          <w:tcPr>
            <w:tcW w:w="9335" w:type="dxa"/>
            <w:tcBorders>
              <w:top w:val="single" w:sz="4" w:space="0" w:color="auto"/>
              <w:left w:val="single" w:sz="4" w:space="0" w:color="auto"/>
              <w:bottom w:val="single" w:sz="4" w:space="0" w:color="auto"/>
              <w:right w:val="single" w:sz="4" w:space="0" w:color="auto"/>
            </w:tcBorders>
          </w:tcPr>
          <w:p w:rsidR="00730CCC" w:rsidRPr="00D260BC" w:rsidRDefault="00730CCC" w:rsidP="00D260BC">
            <w:pPr>
              <w:pStyle w:val="a5"/>
              <w:tabs>
                <w:tab w:val="left" w:pos="426"/>
                <w:tab w:val="left" w:pos="709"/>
                <w:tab w:val="left" w:pos="851"/>
              </w:tabs>
              <w:spacing w:after="0" w:line="240" w:lineRule="auto"/>
              <w:ind w:left="0" w:firstLine="426"/>
              <w:jc w:val="both"/>
              <w:rPr>
                <w:rFonts w:ascii="Times New Roman" w:hAnsi="Times New Roman"/>
              </w:rPr>
            </w:pPr>
          </w:p>
        </w:tc>
      </w:tr>
      <w:tr w:rsidR="00730CCC" w:rsidRPr="00D260BC" w:rsidTr="00A30010">
        <w:trPr>
          <w:jc w:val="center"/>
        </w:trPr>
        <w:tc>
          <w:tcPr>
            <w:tcW w:w="851" w:type="dxa"/>
            <w:tcBorders>
              <w:top w:val="single" w:sz="4" w:space="0" w:color="auto"/>
              <w:left w:val="single" w:sz="4" w:space="0" w:color="auto"/>
              <w:bottom w:val="single" w:sz="4" w:space="0" w:color="auto"/>
              <w:right w:val="single" w:sz="4" w:space="0" w:color="auto"/>
            </w:tcBorders>
          </w:tcPr>
          <w:p w:rsidR="00730CCC" w:rsidRPr="00D260BC" w:rsidRDefault="00730CCC" w:rsidP="00D260BC">
            <w:pPr>
              <w:numPr>
                <w:ilvl w:val="0"/>
                <w:numId w:val="3"/>
              </w:numPr>
              <w:tabs>
                <w:tab w:val="left" w:pos="426"/>
                <w:tab w:val="left" w:pos="709"/>
                <w:tab w:val="left" w:pos="851"/>
              </w:tabs>
              <w:rPr>
                <w:rFonts w:ascii="Times New Roman" w:hAnsi="Times New Roman" w:cs="Times New Roman"/>
                <w:color w:val="auto"/>
                <w:sz w:val="22"/>
                <w:szCs w:val="22"/>
              </w:rPr>
            </w:pPr>
          </w:p>
        </w:tc>
        <w:tc>
          <w:tcPr>
            <w:tcW w:w="9335" w:type="dxa"/>
            <w:tcBorders>
              <w:top w:val="single" w:sz="4" w:space="0" w:color="auto"/>
              <w:left w:val="single" w:sz="4" w:space="0" w:color="auto"/>
              <w:bottom w:val="single" w:sz="4" w:space="0" w:color="auto"/>
              <w:right w:val="single" w:sz="4" w:space="0" w:color="auto"/>
            </w:tcBorders>
          </w:tcPr>
          <w:p w:rsidR="00730CCC" w:rsidRPr="00D260BC" w:rsidRDefault="00730CCC" w:rsidP="00D260BC">
            <w:pPr>
              <w:pStyle w:val="a5"/>
              <w:tabs>
                <w:tab w:val="left" w:pos="426"/>
                <w:tab w:val="left" w:pos="709"/>
                <w:tab w:val="left" w:pos="851"/>
              </w:tabs>
              <w:spacing w:after="0" w:line="240" w:lineRule="auto"/>
              <w:ind w:left="0" w:firstLine="426"/>
              <w:jc w:val="both"/>
              <w:rPr>
                <w:rFonts w:ascii="Times New Roman" w:hAnsi="Times New Roman"/>
              </w:rPr>
            </w:pPr>
          </w:p>
        </w:tc>
      </w:tr>
      <w:tr w:rsidR="00730CCC" w:rsidRPr="00D260BC" w:rsidTr="00A30010">
        <w:trPr>
          <w:jc w:val="center"/>
        </w:trPr>
        <w:tc>
          <w:tcPr>
            <w:tcW w:w="851" w:type="dxa"/>
            <w:tcBorders>
              <w:top w:val="single" w:sz="4" w:space="0" w:color="auto"/>
              <w:left w:val="single" w:sz="4" w:space="0" w:color="auto"/>
              <w:bottom w:val="single" w:sz="4" w:space="0" w:color="auto"/>
              <w:right w:val="single" w:sz="4" w:space="0" w:color="auto"/>
            </w:tcBorders>
          </w:tcPr>
          <w:p w:rsidR="00730CCC" w:rsidRPr="00D260BC" w:rsidRDefault="00730CCC" w:rsidP="00D260BC">
            <w:pPr>
              <w:numPr>
                <w:ilvl w:val="0"/>
                <w:numId w:val="3"/>
              </w:numPr>
              <w:tabs>
                <w:tab w:val="left" w:pos="426"/>
                <w:tab w:val="left" w:pos="709"/>
                <w:tab w:val="left" w:pos="851"/>
              </w:tabs>
              <w:rPr>
                <w:rFonts w:ascii="Times New Roman" w:hAnsi="Times New Roman" w:cs="Times New Roman"/>
                <w:color w:val="auto"/>
                <w:sz w:val="22"/>
                <w:szCs w:val="22"/>
              </w:rPr>
            </w:pPr>
          </w:p>
        </w:tc>
        <w:tc>
          <w:tcPr>
            <w:tcW w:w="9335" w:type="dxa"/>
            <w:tcBorders>
              <w:top w:val="single" w:sz="4" w:space="0" w:color="auto"/>
              <w:left w:val="single" w:sz="4" w:space="0" w:color="auto"/>
              <w:bottom w:val="single" w:sz="4" w:space="0" w:color="auto"/>
              <w:right w:val="single" w:sz="4" w:space="0" w:color="auto"/>
            </w:tcBorders>
          </w:tcPr>
          <w:p w:rsidR="00730CCC" w:rsidRPr="00D260BC" w:rsidRDefault="00730CCC" w:rsidP="00D260BC">
            <w:pPr>
              <w:pStyle w:val="a5"/>
              <w:tabs>
                <w:tab w:val="left" w:pos="426"/>
                <w:tab w:val="left" w:pos="709"/>
                <w:tab w:val="left" w:pos="851"/>
              </w:tabs>
              <w:spacing w:after="0" w:line="240" w:lineRule="auto"/>
              <w:ind w:left="0" w:firstLine="426"/>
              <w:jc w:val="both"/>
              <w:rPr>
                <w:rFonts w:ascii="Times New Roman" w:hAnsi="Times New Roman"/>
              </w:rPr>
            </w:pPr>
          </w:p>
        </w:tc>
      </w:tr>
      <w:tr w:rsidR="00730CCC" w:rsidRPr="00D260BC" w:rsidTr="00A30010">
        <w:trPr>
          <w:jc w:val="center"/>
        </w:trPr>
        <w:tc>
          <w:tcPr>
            <w:tcW w:w="851" w:type="dxa"/>
            <w:tcBorders>
              <w:top w:val="single" w:sz="4" w:space="0" w:color="auto"/>
              <w:left w:val="single" w:sz="4" w:space="0" w:color="auto"/>
              <w:bottom w:val="single" w:sz="4" w:space="0" w:color="auto"/>
              <w:right w:val="single" w:sz="4" w:space="0" w:color="auto"/>
            </w:tcBorders>
          </w:tcPr>
          <w:p w:rsidR="00730CCC" w:rsidRPr="00D260BC" w:rsidRDefault="00730CCC" w:rsidP="00D260BC">
            <w:pPr>
              <w:numPr>
                <w:ilvl w:val="0"/>
                <w:numId w:val="3"/>
              </w:numPr>
              <w:tabs>
                <w:tab w:val="left" w:pos="426"/>
                <w:tab w:val="left" w:pos="709"/>
                <w:tab w:val="left" w:pos="851"/>
              </w:tabs>
              <w:rPr>
                <w:rFonts w:ascii="Times New Roman" w:hAnsi="Times New Roman" w:cs="Times New Roman"/>
                <w:color w:val="auto"/>
                <w:sz w:val="22"/>
                <w:szCs w:val="22"/>
              </w:rPr>
            </w:pPr>
          </w:p>
        </w:tc>
        <w:tc>
          <w:tcPr>
            <w:tcW w:w="9335" w:type="dxa"/>
            <w:tcBorders>
              <w:top w:val="single" w:sz="4" w:space="0" w:color="auto"/>
              <w:left w:val="single" w:sz="4" w:space="0" w:color="auto"/>
              <w:bottom w:val="single" w:sz="4" w:space="0" w:color="auto"/>
              <w:right w:val="single" w:sz="4" w:space="0" w:color="auto"/>
            </w:tcBorders>
          </w:tcPr>
          <w:p w:rsidR="00730CCC" w:rsidRPr="00D260BC" w:rsidRDefault="00730CCC" w:rsidP="00D260BC">
            <w:pPr>
              <w:pStyle w:val="a5"/>
              <w:tabs>
                <w:tab w:val="left" w:pos="426"/>
                <w:tab w:val="left" w:pos="709"/>
                <w:tab w:val="left" w:pos="851"/>
              </w:tabs>
              <w:spacing w:after="0" w:line="240" w:lineRule="auto"/>
              <w:ind w:left="0" w:firstLine="426"/>
              <w:jc w:val="both"/>
              <w:rPr>
                <w:rFonts w:ascii="Times New Roman" w:hAnsi="Times New Roman"/>
              </w:rPr>
            </w:pPr>
          </w:p>
        </w:tc>
      </w:tr>
      <w:tr w:rsidR="001471F8" w:rsidRPr="00D260BC" w:rsidTr="00A30010">
        <w:trPr>
          <w:jc w:val="center"/>
        </w:trPr>
        <w:tc>
          <w:tcPr>
            <w:tcW w:w="851" w:type="dxa"/>
            <w:tcBorders>
              <w:top w:val="single" w:sz="4" w:space="0" w:color="auto"/>
              <w:left w:val="single" w:sz="4" w:space="0" w:color="auto"/>
              <w:bottom w:val="single" w:sz="4" w:space="0" w:color="auto"/>
              <w:right w:val="single" w:sz="4" w:space="0" w:color="auto"/>
            </w:tcBorders>
          </w:tcPr>
          <w:p w:rsidR="001471F8" w:rsidRPr="00D260BC" w:rsidRDefault="001471F8" w:rsidP="00D260BC">
            <w:pPr>
              <w:numPr>
                <w:ilvl w:val="0"/>
                <w:numId w:val="3"/>
              </w:numPr>
              <w:tabs>
                <w:tab w:val="left" w:pos="426"/>
                <w:tab w:val="left" w:pos="709"/>
                <w:tab w:val="left" w:pos="851"/>
              </w:tabs>
              <w:rPr>
                <w:rFonts w:ascii="Times New Roman" w:hAnsi="Times New Roman" w:cs="Times New Roman"/>
                <w:color w:val="auto"/>
                <w:sz w:val="22"/>
                <w:szCs w:val="22"/>
              </w:rPr>
            </w:pPr>
          </w:p>
        </w:tc>
        <w:tc>
          <w:tcPr>
            <w:tcW w:w="9335" w:type="dxa"/>
            <w:tcBorders>
              <w:top w:val="single" w:sz="4" w:space="0" w:color="auto"/>
              <w:left w:val="single" w:sz="4" w:space="0" w:color="auto"/>
              <w:bottom w:val="single" w:sz="4" w:space="0" w:color="auto"/>
              <w:right w:val="single" w:sz="4" w:space="0" w:color="auto"/>
            </w:tcBorders>
          </w:tcPr>
          <w:p w:rsidR="001471F8" w:rsidRPr="00D260BC" w:rsidRDefault="001471F8" w:rsidP="00D260BC">
            <w:pPr>
              <w:pStyle w:val="a5"/>
              <w:tabs>
                <w:tab w:val="left" w:pos="426"/>
                <w:tab w:val="left" w:pos="709"/>
                <w:tab w:val="left" w:pos="851"/>
              </w:tabs>
              <w:spacing w:after="0" w:line="240" w:lineRule="auto"/>
              <w:ind w:left="0" w:firstLine="426"/>
              <w:jc w:val="both"/>
              <w:rPr>
                <w:rFonts w:ascii="Times New Roman" w:hAnsi="Times New Roman"/>
              </w:rPr>
            </w:pPr>
          </w:p>
        </w:tc>
      </w:tr>
      <w:tr w:rsidR="001471F8" w:rsidRPr="00D260BC" w:rsidTr="00A30010">
        <w:trPr>
          <w:jc w:val="center"/>
        </w:trPr>
        <w:tc>
          <w:tcPr>
            <w:tcW w:w="851" w:type="dxa"/>
            <w:tcBorders>
              <w:top w:val="single" w:sz="4" w:space="0" w:color="auto"/>
              <w:left w:val="single" w:sz="4" w:space="0" w:color="auto"/>
              <w:bottom w:val="single" w:sz="4" w:space="0" w:color="auto"/>
              <w:right w:val="single" w:sz="4" w:space="0" w:color="auto"/>
            </w:tcBorders>
          </w:tcPr>
          <w:p w:rsidR="001471F8" w:rsidRPr="00D260BC" w:rsidRDefault="001471F8" w:rsidP="00D260BC">
            <w:pPr>
              <w:numPr>
                <w:ilvl w:val="0"/>
                <w:numId w:val="3"/>
              </w:numPr>
              <w:tabs>
                <w:tab w:val="left" w:pos="426"/>
                <w:tab w:val="left" w:pos="709"/>
                <w:tab w:val="left" w:pos="851"/>
              </w:tabs>
              <w:rPr>
                <w:rFonts w:ascii="Times New Roman" w:hAnsi="Times New Roman" w:cs="Times New Roman"/>
                <w:color w:val="auto"/>
                <w:sz w:val="22"/>
                <w:szCs w:val="22"/>
              </w:rPr>
            </w:pPr>
          </w:p>
        </w:tc>
        <w:tc>
          <w:tcPr>
            <w:tcW w:w="9335" w:type="dxa"/>
            <w:tcBorders>
              <w:top w:val="single" w:sz="4" w:space="0" w:color="auto"/>
              <w:left w:val="single" w:sz="4" w:space="0" w:color="auto"/>
              <w:bottom w:val="single" w:sz="4" w:space="0" w:color="auto"/>
              <w:right w:val="single" w:sz="4" w:space="0" w:color="auto"/>
            </w:tcBorders>
          </w:tcPr>
          <w:p w:rsidR="001471F8" w:rsidRPr="00D260BC" w:rsidRDefault="001471F8" w:rsidP="00D260BC">
            <w:pPr>
              <w:pStyle w:val="a5"/>
              <w:tabs>
                <w:tab w:val="left" w:pos="426"/>
                <w:tab w:val="left" w:pos="709"/>
                <w:tab w:val="left" w:pos="851"/>
              </w:tabs>
              <w:spacing w:after="0" w:line="240" w:lineRule="auto"/>
              <w:ind w:left="0" w:firstLine="426"/>
              <w:jc w:val="both"/>
              <w:rPr>
                <w:rFonts w:ascii="Times New Roman" w:hAnsi="Times New Roman"/>
              </w:rPr>
            </w:pPr>
          </w:p>
        </w:tc>
      </w:tr>
      <w:tr w:rsidR="001471F8" w:rsidRPr="00D260BC" w:rsidTr="00A30010">
        <w:trPr>
          <w:jc w:val="center"/>
        </w:trPr>
        <w:tc>
          <w:tcPr>
            <w:tcW w:w="851" w:type="dxa"/>
            <w:tcBorders>
              <w:top w:val="single" w:sz="4" w:space="0" w:color="auto"/>
              <w:left w:val="single" w:sz="4" w:space="0" w:color="auto"/>
              <w:bottom w:val="single" w:sz="4" w:space="0" w:color="auto"/>
              <w:right w:val="single" w:sz="4" w:space="0" w:color="auto"/>
            </w:tcBorders>
          </w:tcPr>
          <w:p w:rsidR="001471F8" w:rsidRPr="00D260BC" w:rsidRDefault="001471F8" w:rsidP="00D260BC">
            <w:pPr>
              <w:numPr>
                <w:ilvl w:val="0"/>
                <w:numId w:val="3"/>
              </w:numPr>
              <w:tabs>
                <w:tab w:val="left" w:pos="426"/>
                <w:tab w:val="left" w:pos="709"/>
                <w:tab w:val="left" w:pos="851"/>
              </w:tabs>
              <w:rPr>
                <w:rFonts w:ascii="Times New Roman" w:hAnsi="Times New Roman" w:cs="Times New Roman"/>
                <w:color w:val="auto"/>
                <w:sz w:val="22"/>
                <w:szCs w:val="22"/>
              </w:rPr>
            </w:pPr>
          </w:p>
        </w:tc>
        <w:tc>
          <w:tcPr>
            <w:tcW w:w="9335" w:type="dxa"/>
            <w:tcBorders>
              <w:top w:val="single" w:sz="4" w:space="0" w:color="auto"/>
              <w:left w:val="single" w:sz="4" w:space="0" w:color="auto"/>
              <w:bottom w:val="single" w:sz="4" w:space="0" w:color="auto"/>
              <w:right w:val="single" w:sz="4" w:space="0" w:color="auto"/>
            </w:tcBorders>
          </w:tcPr>
          <w:p w:rsidR="001471F8" w:rsidRPr="00D260BC" w:rsidRDefault="001471F8" w:rsidP="00D260BC">
            <w:pPr>
              <w:pStyle w:val="a5"/>
              <w:tabs>
                <w:tab w:val="left" w:pos="426"/>
                <w:tab w:val="left" w:pos="709"/>
                <w:tab w:val="left" w:pos="851"/>
              </w:tabs>
              <w:spacing w:after="0" w:line="240" w:lineRule="auto"/>
              <w:ind w:left="0" w:firstLine="426"/>
              <w:jc w:val="both"/>
              <w:rPr>
                <w:rFonts w:ascii="Times New Roman" w:hAnsi="Times New Roman"/>
              </w:rPr>
            </w:pPr>
          </w:p>
        </w:tc>
      </w:tr>
      <w:tr w:rsidR="001471F8" w:rsidRPr="00D260BC" w:rsidTr="00A30010">
        <w:trPr>
          <w:jc w:val="center"/>
        </w:trPr>
        <w:tc>
          <w:tcPr>
            <w:tcW w:w="851" w:type="dxa"/>
            <w:tcBorders>
              <w:top w:val="single" w:sz="4" w:space="0" w:color="auto"/>
              <w:left w:val="single" w:sz="4" w:space="0" w:color="auto"/>
              <w:bottom w:val="single" w:sz="4" w:space="0" w:color="auto"/>
              <w:right w:val="single" w:sz="4" w:space="0" w:color="auto"/>
            </w:tcBorders>
          </w:tcPr>
          <w:p w:rsidR="001471F8" w:rsidRPr="00D260BC" w:rsidRDefault="001471F8" w:rsidP="00D260BC">
            <w:pPr>
              <w:numPr>
                <w:ilvl w:val="0"/>
                <w:numId w:val="3"/>
              </w:numPr>
              <w:tabs>
                <w:tab w:val="left" w:pos="426"/>
                <w:tab w:val="left" w:pos="709"/>
                <w:tab w:val="left" w:pos="851"/>
              </w:tabs>
              <w:rPr>
                <w:rFonts w:ascii="Times New Roman" w:hAnsi="Times New Roman" w:cs="Times New Roman"/>
                <w:color w:val="auto"/>
                <w:sz w:val="22"/>
                <w:szCs w:val="22"/>
              </w:rPr>
            </w:pPr>
          </w:p>
        </w:tc>
        <w:tc>
          <w:tcPr>
            <w:tcW w:w="9335" w:type="dxa"/>
            <w:tcBorders>
              <w:top w:val="single" w:sz="4" w:space="0" w:color="auto"/>
              <w:left w:val="single" w:sz="4" w:space="0" w:color="auto"/>
              <w:bottom w:val="single" w:sz="4" w:space="0" w:color="auto"/>
              <w:right w:val="single" w:sz="4" w:space="0" w:color="auto"/>
            </w:tcBorders>
          </w:tcPr>
          <w:p w:rsidR="001471F8" w:rsidRPr="00D260BC" w:rsidRDefault="001471F8" w:rsidP="00D260BC">
            <w:pPr>
              <w:pStyle w:val="a5"/>
              <w:tabs>
                <w:tab w:val="left" w:pos="426"/>
                <w:tab w:val="left" w:pos="709"/>
                <w:tab w:val="left" w:pos="851"/>
              </w:tabs>
              <w:spacing w:after="0" w:line="240" w:lineRule="auto"/>
              <w:ind w:left="0" w:firstLine="426"/>
              <w:jc w:val="both"/>
              <w:rPr>
                <w:rFonts w:ascii="Times New Roman" w:hAnsi="Times New Roman"/>
              </w:rPr>
            </w:pPr>
          </w:p>
        </w:tc>
      </w:tr>
      <w:tr w:rsidR="001471F8" w:rsidRPr="00D260BC" w:rsidTr="00A30010">
        <w:trPr>
          <w:jc w:val="center"/>
        </w:trPr>
        <w:tc>
          <w:tcPr>
            <w:tcW w:w="851" w:type="dxa"/>
            <w:tcBorders>
              <w:top w:val="single" w:sz="4" w:space="0" w:color="auto"/>
              <w:left w:val="single" w:sz="4" w:space="0" w:color="auto"/>
              <w:bottom w:val="single" w:sz="4" w:space="0" w:color="auto"/>
              <w:right w:val="single" w:sz="4" w:space="0" w:color="auto"/>
            </w:tcBorders>
          </w:tcPr>
          <w:p w:rsidR="001471F8" w:rsidRPr="00D260BC" w:rsidRDefault="001471F8" w:rsidP="00D260BC">
            <w:pPr>
              <w:numPr>
                <w:ilvl w:val="0"/>
                <w:numId w:val="3"/>
              </w:numPr>
              <w:tabs>
                <w:tab w:val="left" w:pos="426"/>
                <w:tab w:val="left" w:pos="709"/>
                <w:tab w:val="left" w:pos="851"/>
              </w:tabs>
              <w:rPr>
                <w:rFonts w:ascii="Times New Roman" w:hAnsi="Times New Roman" w:cs="Times New Roman"/>
                <w:color w:val="auto"/>
                <w:sz w:val="22"/>
                <w:szCs w:val="22"/>
              </w:rPr>
            </w:pPr>
          </w:p>
        </w:tc>
        <w:tc>
          <w:tcPr>
            <w:tcW w:w="9335" w:type="dxa"/>
            <w:tcBorders>
              <w:top w:val="single" w:sz="4" w:space="0" w:color="auto"/>
              <w:left w:val="single" w:sz="4" w:space="0" w:color="auto"/>
              <w:bottom w:val="single" w:sz="4" w:space="0" w:color="auto"/>
              <w:right w:val="single" w:sz="4" w:space="0" w:color="auto"/>
            </w:tcBorders>
          </w:tcPr>
          <w:p w:rsidR="001471F8" w:rsidRPr="00D260BC" w:rsidRDefault="001471F8" w:rsidP="00D260BC">
            <w:pPr>
              <w:pStyle w:val="a5"/>
              <w:tabs>
                <w:tab w:val="left" w:pos="426"/>
                <w:tab w:val="left" w:pos="709"/>
                <w:tab w:val="left" w:pos="851"/>
              </w:tabs>
              <w:spacing w:after="0" w:line="240" w:lineRule="auto"/>
              <w:ind w:left="0" w:firstLine="426"/>
              <w:jc w:val="both"/>
              <w:rPr>
                <w:rFonts w:ascii="Times New Roman" w:hAnsi="Times New Roman"/>
              </w:rPr>
            </w:pPr>
          </w:p>
        </w:tc>
      </w:tr>
      <w:tr w:rsidR="001471F8" w:rsidRPr="00D260BC" w:rsidTr="00A30010">
        <w:trPr>
          <w:jc w:val="center"/>
        </w:trPr>
        <w:tc>
          <w:tcPr>
            <w:tcW w:w="851" w:type="dxa"/>
            <w:tcBorders>
              <w:top w:val="single" w:sz="4" w:space="0" w:color="auto"/>
              <w:left w:val="single" w:sz="4" w:space="0" w:color="auto"/>
              <w:bottom w:val="single" w:sz="4" w:space="0" w:color="auto"/>
              <w:right w:val="single" w:sz="4" w:space="0" w:color="auto"/>
            </w:tcBorders>
          </w:tcPr>
          <w:p w:rsidR="001471F8" w:rsidRPr="00D260BC" w:rsidRDefault="001471F8" w:rsidP="00D260BC">
            <w:pPr>
              <w:numPr>
                <w:ilvl w:val="0"/>
                <w:numId w:val="3"/>
              </w:numPr>
              <w:tabs>
                <w:tab w:val="left" w:pos="426"/>
                <w:tab w:val="left" w:pos="709"/>
                <w:tab w:val="left" w:pos="851"/>
              </w:tabs>
              <w:rPr>
                <w:rFonts w:ascii="Times New Roman" w:hAnsi="Times New Roman" w:cs="Times New Roman"/>
                <w:color w:val="auto"/>
                <w:sz w:val="22"/>
                <w:szCs w:val="22"/>
              </w:rPr>
            </w:pPr>
          </w:p>
        </w:tc>
        <w:tc>
          <w:tcPr>
            <w:tcW w:w="9335" w:type="dxa"/>
            <w:tcBorders>
              <w:top w:val="single" w:sz="4" w:space="0" w:color="auto"/>
              <w:left w:val="single" w:sz="4" w:space="0" w:color="auto"/>
              <w:bottom w:val="single" w:sz="4" w:space="0" w:color="auto"/>
              <w:right w:val="single" w:sz="4" w:space="0" w:color="auto"/>
            </w:tcBorders>
          </w:tcPr>
          <w:p w:rsidR="001471F8" w:rsidRPr="00D260BC" w:rsidRDefault="001471F8" w:rsidP="00D260BC">
            <w:pPr>
              <w:pStyle w:val="a5"/>
              <w:tabs>
                <w:tab w:val="left" w:pos="426"/>
                <w:tab w:val="left" w:pos="709"/>
                <w:tab w:val="left" w:pos="851"/>
              </w:tabs>
              <w:spacing w:after="0" w:line="240" w:lineRule="auto"/>
              <w:ind w:left="0" w:firstLine="426"/>
              <w:jc w:val="both"/>
              <w:rPr>
                <w:rFonts w:ascii="Times New Roman" w:hAnsi="Times New Roman"/>
              </w:rPr>
            </w:pPr>
          </w:p>
        </w:tc>
      </w:tr>
    </w:tbl>
    <w:p w:rsidR="00730CCC" w:rsidRPr="00D260BC" w:rsidRDefault="00730CCC" w:rsidP="00D260BC">
      <w:pPr>
        <w:rPr>
          <w:rFonts w:ascii="Times New Roman" w:hAnsi="Times New Roman" w:cs="Times New Roman"/>
          <w:color w:val="auto"/>
          <w:sz w:val="22"/>
          <w:szCs w:val="22"/>
        </w:rPr>
      </w:pPr>
    </w:p>
    <w:p w:rsidR="004702CB" w:rsidRPr="00D260BC" w:rsidRDefault="004702CB" w:rsidP="00D260BC">
      <w:pPr>
        <w:jc w:val="right"/>
        <w:rPr>
          <w:rFonts w:ascii="Times New Roman" w:hAnsi="Times New Roman" w:cs="Times New Roman"/>
          <w:b/>
          <w:sz w:val="22"/>
          <w:szCs w:val="22"/>
        </w:rPr>
      </w:pPr>
    </w:p>
    <w:p w:rsidR="004702CB" w:rsidRPr="00D260BC" w:rsidRDefault="004702CB" w:rsidP="00D260BC">
      <w:pPr>
        <w:jc w:val="right"/>
        <w:rPr>
          <w:rFonts w:ascii="Times New Roman" w:hAnsi="Times New Roman" w:cs="Times New Roman"/>
          <w:b/>
          <w:sz w:val="22"/>
          <w:szCs w:val="22"/>
        </w:rPr>
      </w:pPr>
    </w:p>
    <w:p w:rsidR="002A30AE" w:rsidRPr="00D260BC" w:rsidRDefault="002A30AE" w:rsidP="00D260BC">
      <w:pPr>
        <w:jc w:val="right"/>
        <w:rPr>
          <w:rFonts w:ascii="Times New Roman" w:hAnsi="Times New Roman" w:cs="Times New Roman"/>
          <w:b/>
          <w:sz w:val="22"/>
          <w:szCs w:val="22"/>
        </w:rPr>
      </w:pPr>
    </w:p>
    <w:p w:rsidR="002A30AE" w:rsidRPr="00D260BC" w:rsidRDefault="002A30AE" w:rsidP="00D260BC">
      <w:pPr>
        <w:jc w:val="right"/>
        <w:rPr>
          <w:rFonts w:ascii="Times New Roman" w:hAnsi="Times New Roman" w:cs="Times New Roman"/>
          <w:b/>
          <w:sz w:val="22"/>
          <w:szCs w:val="22"/>
        </w:rPr>
      </w:pPr>
    </w:p>
    <w:p w:rsidR="002A30AE" w:rsidRPr="00D260BC" w:rsidRDefault="002A30AE" w:rsidP="00D260BC">
      <w:pPr>
        <w:jc w:val="right"/>
        <w:rPr>
          <w:rFonts w:ascii="Times New Roman" w:hAnsi="Times New Roman" w:cs="Times New Roman"/>
          <w:b/>
          <w:sz w:val="22"/>
          <w:szCs w:val="22"/>
        </w:rPr>
      </w:pPr>
    </w:p>
    <w:p w:rsidR="002A30AE" w:rsidRPr="00D260BC" w:rsidRDefault="002A30AE" w:rsidP="00D260BC">
      <w:pPr>
        <w:jc w:val="right"/>
        <w:rPr>
          <w:rFonts w:ascii="Times New Roman" w:hAnsi="Times New Roman" w:cs="Times New Roman"/>
          <w:b/>
          <w:sz w:val="22"/>
          <w:szCs w:val="22"/>
        </w:rPr>
      </w:pPr>
    </w:p>
    <w:p w:rsidR="002A30AE" w:rsidRPr="00D260BC" w:rsidRDefault="002A30AE" w:rsidP="00D260BC">
      <w:pPr>
        <w:jc w:val="right"/>
        <w:rPr>
          <w:rFonts w:ascii="Times New Roman" w:hAnsi="Times New Roman" w:cs="Times New Roman"/>
          <w:b/>
          <w:sz w:val="22"/>
          <w:szCs w:val="22"/>
        </w:rPr>
      </w:pPr>
    </w:p>
    <w:p w:rsidR="002A30AE" w:rsidRPr="00D260BC" w:rsidRDefault="002A30AE" w:rsidP="00D260BC">
      <w:pPr>
        <w:jc w:val="right"/>
        <w:rPr>
          <w:rFonts w:ascii="Times New Roman" w:hAnsi="Times New Roman" w:cs="Times New Roman"/>
          <w:b/>
          <w:sz w:val="22"/>
          <w:szCs w:val="22"/>
        </w:rPr>
      </w:pPr>
    </w:p>
    <w:p w:rsidR="002A30AE" w:rsidRPr="00D260BC" w:rsidRDefault="002A30AE" w:rsidP="00D260BC">
      <w:pPr>
        <w:jc w:val="right"/>
        <w:rPr>
          <w:rFonts w:ascii="Times New Roman" w:hAnsi="Times New Roman" w:cs="Times New Roman"/>
          <w:b/>
          <w:sz w:val="22"/>
          <w:szCs w:val="22"/>
        </w:rPr>
      </w:pPr>
    </w:p>
    <w:p w:rsidR="002A30AE" w:rsidRPr="00D260BC" w:rsidRDefault="002A30AE" w:rsidP="00D260BC">
      <w:pPr>
        <w:jc w:val="right"/>
        <w:rPr>
          <w:rFonts w:ascii="Times New Roman" w:hAnsi="Times New Roman" w:cs="Times New Roman"/>
          <w:b/>
          <w:sz w:val="22"/>
          <w:szCs w:val="22"/>
        </w:rPr>
      </w:pPr>
    </w:p>
    <w:p w:rsidR="002A30AE" w:rsidRPr="00D260BC" w:rsidRDefault="002A30AE" w:rsidP="00D260BC">
      <w:pPr>
        <w:jc w:val="right"/>
        <w:rPr>
          <w:rFonts w:ascii="Times New Roman" w:hAnsi="Times New Roman" w:cs="Times New Roman"/>
          <w:b/>
          <w:sz w:val="22"/>
          <w:szCs w:val="22"/>
        </w:rPr>
      </w:pPr>
    </w:p>
    <w:p w:rsidR="002A30AE" w:rsidRPr="00D260BC" w:rsidRDefault="002A30AE" w:rsidP="00D260BC">
      <w:pPr>
        <w:jc w:val="right"/>
        <w:rPr>
          <w:rFonts w:ascii="Times New Roman" w:hAnsi="Times New Roman" w:cs="Times New Roman"/>
          <w:b/>
          <w:sz w:val="22"/>
          <w:szCs w:val="22"/>
        </w:rPr>
      </w:pPr>
    </w:p>
    <w:p w:rsidR="002A30AE" w:rsidRPr="00D260BC" w:rsidRDefault="002A30AE" w:rsidP="00D260BC">
      <w:pPr>
        <w:jc w:val="right"/>
        <w:rPr>
          <w:rFonts w:ascii="Times New Roman" w:hAnsi="Times New Roman" w:cs="Times New Roman"/>
          <w:b/>
          <w:sz w:val="22"/>
          <w:szCs w:val="22"/>
        </w:rPr>
      </w:pPr>
    </w:p>
    <w:p w:rsidR="002A30AE" w:rsidRPr="00D260BC" w:rsidRDefault="002A30AE" w:rsidP="00D260BC">
      <w:pPr>
        <w:jc w:val="right"/>
        <w:rPr>
          <w:rFonts w:ascii="Times New Roman" w:hAnsi="Times New Roman" w:cs="Times New Roman"/>
          <w:b/>
          <w:sz w:val="22"/>
          <w:szCs w:val="22"/>
        </w:rPr>
      </w:pPr>
    </w:p>
    <w:p w:rsidR="002A30AE" w:rsidRPr="00D260BC" w:rsidRDefault="002A30AE" w:rsidP="00D260BC">
      <w:pPr>
        <w:jc w:val="right"/>
        <w:rPr>
          <w:rFonts w:ascii="Times New Roman" w:hAnsi="Times New Roman" w:cs="Times New Roman"/>
          <w:b/>
          <w:sz w:val="22"/>
          <w:szCs w:val="22"/>
        </w:rPr>
      </w:pPr>
    </w:p>
    <w:p w:rsidR="004702CB" w:rsidRPr="00F34E91" w:rsidRDefault="004702CB" w:rsidP="00D260BC">
      <w:pPr>
        <w:jc w:val="right"/>
        <w:rPr>
          <w:rFonts w:ascii="Times New Roman" w:hAnsi="Times New Roman" w:cs="Times New Roman"/>
          <w:b/>
          <w:sz w:val="16"/>
          <w:szCs w:val="16"/>
        </w:rPr>
      </w:pPr>
    </w:p>
    <w:p w:rsidR="004702CB" w:rsidRPr="00F34E91" w:rsidRDefault="004702CB" w:rsidP="00D260BC">
      <w:pPr>
        <w:jc w:val="right"/>
        <w:rPr>
          <w:rFonts w:ascii="Times New Roman" w:hAnsi="Times New Roman" w:cs="Times New Roman"/>
          <w:b/>
          <w:sz w:val="16"/>
          <w:szCs w:val="16"/>
        </w:rPr>
      </w:pPr>
    </w:p>
    <w:p w:rsidR="004702CB" w:rsidRPr="00F34E91" w:rsidRDefault="004702CB" w:rsidP="00D260BC">
      <w:pPr>
        <w:jc w:val="right"/>
        <w:rPr>
          <w:rFonts w:ascii="Times New Roman" w:hAnsi="Times New Roman" w:cs="Times New Roman"/>
          <w:b/>
          <w:sz w:val="16"/>
          <w:szCs w:val="16"/>
        </w:rPr>
      </w:pPr>
    </w:p>
    <w:p w:rsidR="009A5A0E" w:rsidRPr="00F34E91" w:rsidRDefault="009A5A0E" w:rsidP="00D260BC">
      <w:pPr>
        <w:rPr>
          <w:rFonts w:ascii="Times New Roman" w:hAnsi="Times New Roman" w:cs="Times New Roman"/>
          <w:b/>
          <w:sz w:val="16"/>
          <w:szCs w:val="16"/>
        </w:rPr>
      </w:pPr>
    </w:p>
    <w:p w:rsidR="009A5A0E" w:rsidRPr="00F34E91" w:rsidRDefault="009A5A0E" w:rsidP="00D260BC">
      <w:pPr>
        <w:jc w:val="right"/>
        <w:rPr>
          <w:rFonts w:ascii="Times New Roman" w:hAnsi="Times New Roman" w:cs="Times New Roman"/>
          <w:b/>
          <w:sz w:val="16"/>
          <w:szCs w:val="16"/>
        </w:rPr>
      </w:pPr>
    </w:p>
    <w:p w:rsidR="009A5A0E" w:rsidRDefault="009A5A0E" w:rsidP="00D260BC">
      <w:pPr>
        <w:jc w:val="right"/>
        <w:rPr>
          <w:rFonts w:ascii="Times New Roman" w:hAnsi="Times New Roman" w:cs="Times New Roman"/>
          <w:b/>
          <w:sz w:val="16"/>
          <w:szCs w:val="16"/>
        </w:rPr>
      </w:pPr>
    </w:p>
    <w:p w:rsidR="00796F8D" w:rsidRDefault="00796F8D" w:rsidP="00D260BC">
      <w:pPr>
        <w:jc w:val="right"/>
        <w:rPr>
          <w:rFonts w:ascii="Times New Roman" w:hAnsi="Times New Roman" w:cs="Times New Roman"/>
          <w:b/>
          <w:sz w:val="16"/>
          <w:szCs w:val="16"/>
        </w:rPr>
      </w:pPr>
    </w:p>
    <w:p w:rsidR="00796F8D" w:rsidRDefault="00796F8D" w:rsidP="00D260BC">
      <w:pPr>
        <w:jc w:val="right"/>
        <w:rPr>
          <w:rFonts w:ascii="Times New Roman" w:hAnsi="Times New Roman" w:cs="Times New Roman"/>
          <w:b/>
          <w:sz w:val="16"/>
          <w:szCs w:val="16"/>
        </w:rPr>
      </w:pPr>
    </w:p>
    <w:tbl>
      <w:tblPr>
        <w:tblW w:w="0" w:type="auto"/>
        <w:tblLook w:val="04A0" w:firstRow="1" w:lastRow="0" w:firstColumn="1" w:lastColumn="0" w:noHBand="0" w:noVBand="1"/>
      </w:tblPr>
      <w:tblGrid>
        <w:gridCol w:w="5070"/>
        <w:gridCol w:w="5209"/>
      </w:tblGrid>
      <w:tr w:rsidR="002A30AE" w:rsidRPr="00173BB3" w:rsidTr="00826EFA">
        <w:tc>
          <w:tcPr>
            <w:tcW w:w="5070" w:type="dxa"/>
          </w:tcPr>
          <w:p w:rsidR="002A30AE" w:rsidRPr="00173BB3" w:rsidRDefault="002A30AE" w:rsidP="00D260BC">
            <w:pPr>
              <w:jc w:val="both"/>
              <w:rPr>
                <w:rFonts w:ascii="Times New Roman" w:hAnsi="Times New Roman" w:cs="Times New Roman"/>
                <w:b/>
                <w:sz w:val="16"/>
                <w:szCs w:val="16"/>
              </w:rPr>
            </w:pPr>
            <w:r w:rsidRPr="00173BB3">
              <w:rPr>
                <w:rFonts w:ascii="Times New Roman" w:hAnsi="Times New Roman" w:cs="Times New Roman"/>
                <w:b/>
                <w:sz w:val="16"/>
                <w:szCs w:val="16"/>
              </w:rPr>
              <w:t>ИСПОЛНИТЕЛЬ:</w:t>
            </w:r>
          </w:p>
          <w:p w:rsidR="002A30AE" w:rsidRPr="00173BB3" w:rsidRDefault="002A30AE" w:rsidP="00D260BC">
            <w:pPr>
              <w:jc w:val="both"/>
              <w:rPr>
                <w:rFonts w:ascii="Times New Roman" w:hAnsi="Times New Roman" w:cs="Times New Roman"/>
                <w:b/>
                <w:sz w:val="16"/>
                <w:szCs w:val="16"/>
              </w:rPr>
            </w:pPr>
          </w:p>
        </w:tc>
        <w:tc>
          <w:tcPr>
            <w:tcW w:w="5209" w:type="dxa"/>
          </w:tcPr>
          <w:p w:rsidR="002A30AE" w:rsidRPr="00173BB3" w:rsidRDefault="001F570B" w:rsidP="00D260BC">
            <w:pPr>
              <w:jc w:val="both"/>
              <w:rPr>
                <w:rFonts w:ascii="Times New Roman" w:hAnsi="Times New Roman" w:cs="Times New Roman"/>
                <w:b/>
                <w:sz w:val="16"/>
                <w:szCs w:val="16"/>
              </w:rPr>
            </w:pPr>
            <w:r>
              <w:rPr>
                <w:rFonts w:ascii="Times New Roman" w:hAnsi="Times New Roman" w:cs="Times New Roman"/>
                <w:b/>
                <w:sz w:val="16"/>
                <w:szCs w:val="16"/>
              </w:rPr>
              <w:t>ЗАКАЗЧИК</w:t>
            </w:r>
            <w:r w:rsidR="002A30AE" w:rsidRPr="00173BB3">
              <w:rPr>
                <w:rFonts w:ascii="Times New Roman" w:hAnsi="Times New Roman" w:cs="Times New Roman"/>
                <w:b/>
                <w:sz w:val="16"/>
                <w:szCs w:val="16"/>
              </w:rPr>
              <w:t>:</w:t>
            </w:r>
          </w:p>
        </w:tc>
      </w:tr>
      <w:tr w:rsidR="002A30AE" w:rsidRPr="00173BB3" w:rsidTr="00826EFA">
        <w:trPr>
          <w:trHeight w:val="1507"/>
        </w:trPr>
        <w:tc>
          <w:tcPr>
            <w:tcW w:w="5070" w:type="dxa"/>
          </w:tcPr>
          <w:p w:rsidR="002A30AE" w:rsidRPr="00173BB3" w:rsidRDefault="002A30AE" w:rsidP="00D260BC">
            <w:pPr>
              <w:jc w:val="both"/>
              <w:rPr>
                <w:rFonts w:ascii="Times New Roman" w:hAnsi="Times New Roman" w:cs="Times New Roman"/>
                <w:b/>
                <w:sz w:val="16"/>
                <w:szCs w:val="16"/>
              </w:rPr>
            </w:pPr>
            <w:r w:rsidRPr="00173BB3">
              <w:rPr>
                <w:rFonts w:ascii="Times New Roman" w:hAnsi="Times New Roman" w:cs="Times New Roman"/>
                <w:b/>
                <w:sz w:val="16"/>
                <w:szCs w:val="16"/>
              </w:rPr>
              <w:t xml:space="preserve">ФБУН «ННИИГП» </w:t>
            </w:r>
            <w:proofErr w:type="spellStart"/>
            <w:r w:rsidRPr="00173BB3">
              <w:rPr>
                <w:rFonts w:ascii="Times New Roman" w:hAnsi="Times New Roman" w:cs="Times New Roman"/>
                <w:b/>
                <w:sz w:val="16"/>
                <w:szCs w:val="16"/>
              </w:rPr>
              <w:t>Роспотребнадзора</w:t>
            </w:r>
            <w:proofErr w:type="spellEnd"/>
          </w:p>
          <w:p w:rsidR="002A30AE" w:rsidRPr="00173BB3" w:rsidRDefault="002A30AE" w:rsidP="00D260BC">
            <w:pPr>
              <w:jc w:val="both"/>
              <w:rPr>
                <w:rFonts w:ascii="Times New Roman" w:hAnsi="Times New Roman" w:cs="Times New Roman"/>
                <w:b/>
                <w:sz w:val="16"/>
                <w:szCs w:val="16"/>
              </w:rPr>
            </w:pPr>
          </w:p>
          <w:p w:rsidR="002A30AE" w:rsidRPr="00173BB3" w:rsidRDefault="002A30AE" w:rsidP="00D260BC">
            <w:pPr>
              <w:pStyle w:val="a6"/>
              <w:jc w:val="both"/>
              <w:rPr>
                <w:rFonts w:ascii="Times New Roman" w:hAnsi="Times New Roman"/>
                <w:b/>
                <w:sz w:val="16"/>
                <w:szCs w:val="16"/>
                <w:lang w:eastAsia="ar-SA"/>
              </w:rPr>
            </w:pPr>
          </w:p>
          <w:p w:rsidR="002A30AE" w:rsidRPr="00173BB3" w:rsidRDefault="002A30AE" w:rsidP="00D260BC">
            <w:pPr>
              <w:pStyle w:val="a6"/>
              <w:jc w:val="both"/>
              <w:rPr>
                <w:rFonts w:ascii="Times New Roman" w:hAnsi="Times New Roman"/>
                <w:b/>
                <w:sz w:val="16"/>
                <w:szCs w:val="16"/>
                <w:lang w:eastAsia="ar-SA"/>
              </w:rPr>
            </w:pPr>
            <w:r w:rsidRPr="00173BB3">
              <w:rPr>
                <w:rFonts w:ascii="Times New Roman" w:hAnsi="Times New Roman"/>
                <w:b/>
                <w:sz w:val="16"/>
                <w:szCs w:val="16"/>
                <w:lang w:eastAsia="ar-SA"/>
              </w:rPr>
              <w:t>Директор   ___________</w:t>
            </w:r>
            <w:r>
              <w:rPr>
                <w:rFonts w:ascii="Times New Roman" w:hAnsi="Times New Roman"/>
                <w:b/>
                <w:sz w:val="16"/>
                <w:szCs w:val="16"/>
                <w:lang w:eastAsia="ar-SA"/>
              </w:rPr>
              <w:t xml:space="preserve">                                 </w:t>
            </w:r>
            <w:r w:rsidRPr="00173BB3">
              <w:rPr>
                <w:rFonts w:ascii="Times New Roman" w:hAnsi="Times New Roman"/>
                <w:b/>
                <w:sz w:val="16"/>
                <w:szCs w:val="16"/>
                <w:lang w:eastAsia="ar-SA"/>
              </w:rPr>
              <w:t xml:space="preserve">/И.А. Умнягина/    </w:t>
            </w:r>
          </w:p>
          <w:p w:rsidR="002A30AE" w:rsidRPr="00173BB3" w:rsidRDefault="002A30AE" w:rsidP="00D260BC">
            <w:pPr>
              <w:pStyle w:val="a6"/>
              <w:jc w:val="both"/>
              <w:rPr>
                <w:rFonts w:ascii="Times New Roman" w:hAnsi="Times New Roman"/>
                <w:b/>
                <w:sz w:val="16"/>
                <w:szCs w:val="16"/>
                <w:lang w:eastAsia="ar-SA"/>
              </w:rPr>
            </w:pPr>
          </w:p>
          <w:p w:rsidR="002A30AE" w:rsidRPr="00173BB3" w:rsidRDefault="002A30AE" w:rsidP="00D260BC">
            <w:pPr>
              <w:pStyle w:val="a6"/>
              <w:jc w:val="both"/>
              <w:rPr>
                <w:rFonts w:ascii="Times New Roman" w:hAnsi="Times New Roman"/>
                <w:b/>
                <w:sz w:val="16"/>
                <w:szCs w:val="16"/>
                <w:lang w:eastAsia="ar-SA"/>
              </w:rPr>
            </w:pPr>
            <w:r w:rsidRPr="00173BB3">
              <w:rPr>
                <w:rFonts w:ascii="Times New Roman" w:hAnsi="Times New Roman"/>
                <w:b/>
                <w:sz w:val="16"/>
                <w:szCs w:val="16"/>
                <w:lang w:eastAsia="ar-SA"/>
              </w:rPr>
              <w:t>М.П.</w:t>
            </w:r>
          </w:p>
        </w:tc>
        <w:tc>
          <w:tcPr>
            <w:tcW w:w="5209" w:type="dxa"/>
          </w:tcPr>
          <w:p w:rsidR="002A30AE" w:rsidRDefault="002A30AE" w:rsidP="00D260BC">
            <w:pPr>
              <w:pStyle w:val="a6"/>
              <w:jc w:val="both"/>
              <w:rPr>
                <w:rFonts w:ascii="Times New Roman" w:hAnsi="Times New Roman"/>
                <w:b/>
                <w:sz w:val="16"/>
                <w:szCs w:val="16"/>
                <w:lang w:eastAsia="ar-SA"/>
              </w:rPr>
            </w:pPr>
          </w:p>
          <w:p w:rsidR="002A30AE" w:rsidRDefault="002A30AE" w:rsidP="00D260BC">
            <w:pPr>
              <w:pStyle w:val="a6"/>
              <w:jc w:val="both"/>
              <w:rPr>
                <w:rFonts w:ascii="Times New Roman" w:hAnsi="Times New Roman"/>
                <w:b/>
                <w:sz w:val="16"/>
                <w:szCs w:val="16"/>
                <w:lang w:eastAsia="ar-SA"/>
              </w:rPr>
            </w:pPr>
          </w:p>
          <w:p w:rsidR="002A30AE" w:rsidRDefault="002A30AE" w:rsidP="00D260BC">
            <w:pPr>
              <w:pStyle w:val="a6"/>
              <w:jc w:val="both"/>
              <w:rPr>
                <w:rFonts w:ascii="Times New Roman" w:hAnsi="Times New Roman"/>
                <w:b/>
                <w:sz w:val="16"/>
                <w:szCs w:val="16"/>
                <w:lang w:eastAsia="ar-SA"/>
              </w:rPr>
            </w:pPr>
          </w:p>
          <w:p w:rsidR="002A30AE" w:rsidRPr="00173BB3" w:rsidRDefault="002A30AE" w:rsidP="00D260BC">
            <w:pPr>
              <w:pStyle w:val="a6"/>
              <w:jc w:val="both"/>
              <w:rPr>
                <w:rFonts w:ascii="Times New Roman" w:hAnsi="Times New Roman"/>
                <w:b/>
                <w:sz w:val="16"/>
                <w:szCs w:val="16"/>
                <w:lang w:eastAsia="ar-SA"/>
              </w:rPr>
            </w:pPr>
            <w:r>
              <w:rPr>
                <w:rFonts w:ascii="Times New Roman" w:hAnsi="Times New Roman"/>
                <w:b/>
                <w:sz w:val="16"/>
                <w:szCs w:val="16"/>
                <w:lang w:eastAsia="ar-SA"/>
              </w:rPr>
              <w:t xml:space="preserve">               </w:t>
            </w:r>
            <w:r w:rsidRPr="00173BB3">
              <w:rPr>
                <w:rFonts w:ascii="Times New Roman" w:hAnsi="Times New Roman"/>
                <w:b/>
                <w:sz w:val="16"/>
                <w:szCs w:val="16"/>
                <w:lang w:eastAsia="ar-SA"/>
              </w:rPr>
              <w:t xml:space="preserve">   __________</w:t>
            </w:r>
            <w:r>
              <w:rPr>
                <w:rFonts w:ascii="Times New Roman" w:hAnsi="Times New Roman"/>
                <w:b/>
                <w:sz w:val="16"/>
                <w:szCs w:val="16"/>
                <w:lang w:eastAsia="ar-SA"/>
              </w:rPr>
              <w:t xml:space="preserve">      </w:t>
            </w:r>
            <w:r w:rsidR="00D260BC">
              <w:rPr>
                <w:rFonts w:ascii="Times New Roman" w:hAnsi="Times New Roman"/>
                <w:b/>
                <w:sz w:val="16"/>
                <w:szCs w:val="16"/>
                <w:lang w:eastAsia="ar-SA"/>
              </w:rPr>
              <w:t xml:space="preserve">    </w:t>
            </w:r>
            <w:r>
              <w:rPr>
                <w:rFonts w:ascii="Times New Roman" w:hAnsi="Times New Roman"/>
                <w:b/>
                <w:sz w:val="16"/>
                <w:szCs w:val="16"/>
                <w:lang w:eastAsia="ar-SA"/>
              </w:rPr>
              <w:t xml:space="preserve">                               </w:t>
            </w:r>
            <w:r w:rsidRPr="00173BB3">
              <w:rPr>
                <w:rFonts w:ascii="Times New Roman" w:hAnsi="Times New Roman"/>
                <w:b/>
                <w:sz w:val="16"/>
                <w:szCs w:val="16"/>
                <w:lang w:eastAsia="ar-SA"/>
              </w:rPr>
              <w:t>/</w:t>
            </w:r>
            <w:r>
              <w:rPr>
                <w:rFonts w:ascii="Times New Roman" w:hAnsi="Times New Roman"/>
                <w:b/>
                <w:sz w:val="16"/>
                <w:szCs w:val="16"/>
                <w:lang w:eastAsia="ar-SA"/>
              </w:rPr>
              <w:t xml:space="preserve">             </w:t>
            </w:r>
            <w:r w:rsidR="00903A2F">
              <w:rPr>
                <w:rFonts w:ascii="Times New Roman" w:hAnsi="Times New Roman"/>
                <w:b/>
                <w:sz w:val="16"/>
                <w:szCs w:val="16"/>
                <w:lang w:eastAsia="ar-SA"/>
              </w:rPr>
              <w:t xml:space="preserve"> </w:t>
            </w:r>
            <w:r>
              <w:rPr>
                <w:rFonts w:ascii="Times New Roman" w:hAnsi="Times New Roman"/>
                <w:b/>
                <w:sz w:val="16"/>
                <w:szCs w:val="16"/>
                <w:lang w:eastAsia="ar-SA"/>
              </w:rPr>
              <w:t xml:space="preserve">               </w:t>
            </w:r>
            <w:r w:rsidRPr="00173BB3">
              <w:rPr>
                <w:rFonts w:ascii="Times New Roman" w:hAnsi="Times New Roman"/>
                <w:b/>
                <w:sz w:val="16"/>
                <w:szCs w:val="16"/>
                <w:lang w:eastAsia="ar-SA"/>
              </w:rPr>
              <w:t xml:space="preserve">/    </w:t>
            </w:r>
          </w:p>
          <w:p w:rsidR="00144716" w:rsidRDefault="00144716" w:rsidP="00D260BC">
            <w:pPr>
              <w:jc w:val="both"/>
              <w:rPr>
                <w:rFonts w:ascii="Times New Roman" w:hAnsi="Times New Roman"/>
                <w:b/>
                <w:sz w:val="16"/>
                <w:szCs w:val="16"/>
                <w:lang w:eastAsia="ar-SA"/>
              </w:rPr>
            </w:pPr>
          </w:p>
          <w:p w:rsidR="002A30AE" w:rsidRPr="00173BB3" w:rsidRDefault="00144716" w:rsidP="00D260BC">
            <w:pPr>
              <w:jc w:val="both"/>
              <w:rPr>
                <w:rFonts w:ascii="Times New Roman" w:hAnsi="Times New Roman" w:cs="Times New Roman"/>
                <w:sz w:val="16"/>
                <w:szCs w:val="16"/>
              </w:rPr>
            </w:pPr>
            <w:r w:rsidRPr="00F34E91">
              <w:rPr>
                <w:rFonts w:ascii="Times New Roman" w:hAnsi="Times New Roman"/>
                <w:b/>
                <w:sz w:val="16"/>
                <w:szCs w:val="16"/>
                <w:lang w:eastAsia="ar-SA"/>
              </w:rPr>
              <w:t>М.П.</w:t>
            </w:r>
          </w:p>
        </w:tc>
      </w:tr>
    </w:tbl>
    <w:p w:rsidR="003B2B17" w:rsidRPr="00F34E91" w:rsidRDefault="003B2B17" w:rsidP="0050307A">
      <w:pPr>
        <w:spacing w:line="160" w:lineRule="exact"/>
        <w:jc w:val="right"/>
        <w:rPr>
          <w:rFonts w:ascii="Times New Roman" w:hAnsi="Times New Roman" w:cs="Times New Roman"/>
          <w:color w:val="auto"/>
          <w:sz w:val="16"/>
          <w:szCs w:val="16"/>
        </w:rPr>
      </w:pPr>
    </w:p>
    <w:sectPr w:rsidR="003B2B17" w:rsidRPr="00F34E91" w:rsidSect="00285A59">
      <w:footerReference w:type="default" r:id="rId11"/>
      <w:pgSz w:w="11906" w:h="16838"/>
      <w:pgMar w:top="814" w:right="424" w:bottom="851" w:left="1134" w:header="708" w:footer="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170" w:rsidRDefault="00EC0170" w:rsidP="00527A40">
      <w:r>
        <w:separator/>
      </w:r>
    </w:p>
  </w:endnote>
  <w:endnote w:type="continuationSeparator" w:id="0">
    <w:p w:rsidR="00EC0170" w:rsidRDefault="00EC0170" w:rsidP="00527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A40" w:rsidRPr="00285A59" w:rsidRDefault="007A4F5D">
    <w:pPr>
      <w:pStyle w:val="a9"/>
      <w:jc w:val="right"/>
      <w:rPr>
        <w:rFonts w:ascii="Times New Roman" w:hAnsi="Times New Roman" w:cs="Times New Roman"/>
        <w:sz w:val="16"/>
        <w:szCs w:val="16"/>
      </w:rPr>
    </w:pPr>
    <w:r w:rsidRPr="00285A59">
      <w:rPr>
        <w:rFonts w:ascii="Times New Roman" w:hAnsi="Times New Roman" w:cs="Times New Roman"/>
        <w:noProof/>
        <w:sz w:val="16"/>
        <w:szCs w:val="16"/>
      </w:rPr>
      <w:fldChar w:fldCharType="begin"/>
    </w:r>
    <w:r w:rsidR="003D1897" w:rsidRPr="00285A59">
      <w:rPr>
        <w:rFonts w:ascii="Times New Roman" w:hAnsi="Times New Roman" w:cs="Times New Roman"/>
        <w:noProof/>
        <w:sz w:val="16"/>
        <w:szCs w:val="16"/>
      </w:rPr>
      <w:instrText xml:space="preserve"> PAGE   \* MERGEFORMAT </w:instrText>
    </w:r>
    <w:r w:rsidRPr="00285A59">
      <w:rPr>
        <w:rFonts w:ascii="Times New Roman" w:hAnsi="Times New Roman" w:cs="Times New Roman"/>
        <w:noProof/>
        <w:sz w:val="16"/>
        <w:szCs w:val="16"/>
      </w:rPr>
      <w:fldChar w:fldCharType="separate"/>
    </w:r>
    <w:r w:rsidR="0059140A">
      <w:rPr>
        <w:rFonts w:ascii="Times New Roman" w:hAnsi="Times New Roman" w:cs="Times New Roman"/>
        <w:noProof/>
        <w:sz w:val="16"/>
        <w:szCs w:val="16"/>
      </w:rPr>
      <w:t>1</w:t>
    </w:r>
    <w:r w:rsidRPr="00285A59">
      <w:rPr>
        <w:rFonts w:ascii="Times New Roman" w:hAnsi="Times New Roman" w:cs="Times New Roman"/>
        <w:noProof/>
        <w:sz w:val="16"/>
        <w:szCs w:val="16"/>
      </w:rPr>
      <w:fldChar w:fldCharType="end"/>
    </w:r>
  </w:p>
  <w:p w:rsidR="00527A40" w:rsidRDefault="00527A4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170" w:rsidRDefault="00EC0170" w:rsidP="00527A40">
      <w:r>
        <w:separator/>
      </w:r>
    </w:p>
  </w:footnote>
  <w:footnote w:type="continuationSeparator" w:id="0">
    <w:p w:rsidR="00EC0170" w:rsidRDefault="00EC0170" w:rsidP="00527A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A"/>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1">
    <w:nsid w:val="0000000F"/>
    <w:multiLevelType w:val="multilevel"/>
    <w:tmpl w:val="0000000E"/>
    <w:lvl w:ilvl="0">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2">
    <w:nsid w:val="0055698A"/>
    <w:multiLevelType w:val="multilevel"/>
    <w:tmpl w:val="3F2272FA"/>
    <w:lvl w:ilvl="0">
      <w:start w:val="5"/>
      <w:numFmt w:val="decimal"/>
      <w:lvlText w:val="%1."/>
      <w:lvlJc w:val="left"/>
      <w:pPr>
        <w:ind w:left="360" w:hanging="360"/>
      </w:pPr>
      <w:rPr>
        <w:rFonts w:hint="default"/>
      </w:rPr>
    </w:lvl>
    <w:lvl w:ilvl="1">
      <w:start w:val="5"/>
      <w:numFmt w:val="decimal"/>
      <w:lvlText w:val="%1.%2."/>
      <w:lvlJc w:val="left"/>
      <w:pPr>
        <w:ind w:left="495" w:hanging="360"/>
      </w:pPr>
      <w:rPr>
        <w:rFonts w:hint="default"/>
      </w:rPr>
    </w:lvl>
    <w:lvl w:ilvl="2">
      <w:start w:val="1"/>
      <w:numFmt w:val="decimal"/>
      <w:lvlText w:val="%1.%2.%3."/>
      <w:lvlJc w:val="left"/>
      <w:pPr>
        <w:ind w:left="630" w:hanging="36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260" w:hanging="720"/>
      </w:pPr>
      <w:rPr>
        <w:rFonts w:hint="default"/>
      </w:rPr>
    </w:lvl>
    <w:lvl w:ilvl="5">
      <w:start w:val="1"/>
      <w:numFmt w:val="decimal"/>
      <w:lvlText w:val="%1.%2.%3.%4.%5.%6."/>
      <w:lvlJc w:val="left"/>
      <w:pPr>
        <w:ind w:left="1395" w:hanging="720"/>
      </w:pPr>
      <w:rPr>
        <w:rFonts w:hint="default"/>
      </w:rPr>
    </w:lvl>
    <w:lvl w:ilvl="6">
      <w:start w:val="1"/>
      <w:numFmt w:val="decimal"/>
      <w:lvlText w:val="%1.%2.%3.%4.%5.%6.%7."/>
      <w:lvlJc w:val="left"/>
      <w:pPr>
        <w:ind w:left="1890" w:hanging="1080"/>
      </w:pPr>
      <w:rPr>
        <w:rFonts w:hint="default"/>
      </w:rPr>
    </w:lvl>
    <w:lvl w:ilvl="7">
      <w:start w:val="1"/>
      <w:numFmt w:val="decimal"/>
      <w:lvlText w:val="%1.%2.%3.%4.%5.%6.%7.%8."/>
      <w:lvlJc w:val="left"/>
      <w:pPr>
        <w:ind w:left="2025" w:hanging="1080"/>
      </w:pPr>
      <w:rPr>
        <w:rFonts w:hint="default"/>
      </w:rPr>
    </w:lvl>
    <w:lvl w:ilvl="8">
      <w:start w:val="1"/>
      <w:numFmt w:val="decimal"/>
      <w:lvlText w:val="%1.%2.%3.%4.%5.%6.%7.%8.%9."/>
      <w:lvlJc w:val="left"/>
      <w:pPr>
        <w:ind w:left="2160" w:hanging="1080"/>
      </w:pPr>
      <w:rPr>
        <w:rFonts w:hint="default"/>
      </w:rPr>
    </w:lvl>
  </w:abstractNum>
  <w:abstractNum w:abstractNumId="3">
    <w:nsid w:val="04E97FBD"/>
    <w:multiLevelType w:val="hybridMultilevel"/>
    <w:tmpl w:val="A1548C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C763F6"/>
    <w:multiLevelType w:val="hybridMultilevel"/>
    <w:tmpl w:val="54B632FA"/>
    <w:lvl w:ilvl="0" w:tplc="87FE7B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9430284"/>
    <w:multiLevelType w:val="hybridMultilevel"/>
    <w:tmpl w:val="49687E56"/>
    <w:lvl w:ilvl="0" w:tplc="87FE7BD8">
      <w:start w:val="1"/>
      <w:numFmt w:val="bullet"/>
      <w:lvlText w:val=""/>
      <w:lvlJc w:val="left"/>
      <w:pPr>
        <w:ind w:left="76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EA107BE"/>
    <w:multiLevelType w:val="hybridMultilevel"/>
    <w:tmpl w:val="DD4C2FB2"/>
    <w:lvl w:ilvl="0" w:tplc="87FE7B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C3E2869"/>
    <w:multiLevelType w:val="multilevel"/>
    <w:tmpl w:val="12B05EEE"/>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abstractNumId w:val="6"/>
  </w:num>
  <w:num w:numId="2">
    <w:abstractNumId w:val="4"/>
  </w:num>
  <w:num w:numId="3">
    <w:abstractNumId w:val="3"/>
  </w:num>
  <w:num w:numId="4">
    <w:abstractNumId w:val="0"/>
  </w:num>
  <w:num w:numId="5">
    <w:abstractNumId w:val="5"/>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892072"/>
    <w:rsid w:val="00014B80"/>
    <w:rsid w:val="00020E66"/>
    <w:rsid w:val="0002149A"/>
    <w:rsid w:val="0002708E"/>
    <w:rsid w:val="0003473D"/>
    <w:rsid w:val="00040638"/>
    <w:rsid w:val="00040CE6"/>
    <w:rsid w:val="00041FF2"/>
    <w:rsid w:val="0005331B"/>
    <w:rsid w:val="000557DC"/>
    <w:rsid w:val="00056D49"/>
    <w:rsid w:val="000571DE"/>
    <w:rsid w:val="00057B8C"/>
    <w:rsid w:val="000640E9"/>
    <w:rsid w:val="000A0A14"/>
    <w:rsid w:val="000A14D5"/>
    <w:rsid w:val="000A5215"/>
    <w:rsid w:val="000A6459"/>
    <w:rsid w:val="000B379B"/>
    <w:rsid w:val="000B5159"/>
    <w:rsid w:val="000C4071"/>
    <w:rsid w:val="000C52E5"/>
    <w:rsid w:val="000D181B"/>
    <w:rsid w:val="000E26B8"/>
    <w:rsid w:val="000E6689"/>
    <w:rsid w:val="000E670B"/>
    <w:rsid w:val="000F48DC"/>
    <w:rsid w:val="000F6A0E"/>
    <w:rsid w:val="0011311B"/>
    <w:rsid w:val="00126A03"/>
    <w:rsid w:val="00126DC5"/>
    <w:rsid w:val="00133855"/>
    <w:rsid w:val="001345C4"/>
    <w:rsid w:val="00143892"/>
    <w:rsid w:val="00143F8E"/>
    <w:rsid w:val="00144716"/>
    <w:rsid w:val="00145281"/>
    <w:rsid w:val="001471F8"/>
    <w:rsid w:val="00183010"/>
    <w:rsid w:val="00183791"/>
    <w:rsid w:val="001A142E"/>
    <w:rsid w:val="001A5169"/>
    <w:rsid w:val="001B78DC"/>
    <w:rsid w:val="001C735F"/>
    <w:rsid w:val="001C79E4"/>
    <w:rsid w:val="001D5BDA"/>
    <w:rsid w:val="001E49CC"/>
    <w:rsid w:val="001F2D60"/>
    <w:rsid w:val="001F570B"/>
    <w:rsid w:val="00201E9A"/>
    <w:rsid w:val="002042C7"/>
    <w:rsid w:val="0021336C"/>
    <w:rsid w:val="002159B5"/>
    <w:rsid w:val="00216352"/>
    <w:rsid w:val="00220276"/>
    <w:rsid w:val="002218A2"/>
    <w:rsid w:val="00223213"/>
    <w:rsid w:val="0022399D"/>
    <w:rsid w:val="00247BE1"/>
    <w:rsid w:val="00261212"/>
    <w:rsid w:val="00267CC0"/>
    <w:rsid w:val="00273D6E"/>
    <w:rsid w:val="00284FE4"/>
    <w:rsid w:val="00285A59"/>
    <w:rsid w:val="00292D91"/>
    <w:rsid w:val="002A30AE"/>
    <w:rsid w:val="002B1C36"/>
    <w:rsid w:val="002D75D0"/>
    <w:rsid w:val="002F1604"/>
    <w:rsid w:val="00311F04"/>
    <w:rsid w:val="00321CF9"/>
    <w:rsid w:val="00346CB2"/>
    <w:rsid w:val="00377432"/>
    <w:rsid w:val="00385B65"/>
    <w:rsid w:val="00386F4E"/>
    <w:rsid w:val="003B2B17"/>
    <w:rsid w:val="003D1897"/>
    <w:rsid w:val="003D1B3D"/>
    <w:rsid w:val="003D1DF4"/>
    <w:rsid w:val="003D52B2"/>
    <w:rsid w:val="003D5F4C"/>
    <w:rsid w:val="003F48F4"/>
    <w:rsid w:val="003F6A8B"/>
    <w:rsid w:val="00401F5E"/>
    <w:rsid w:val="004104D5"/>
    <w:rsid w:val="00413029"/>
    <w:rsid w:val="004209B8"/>
    <w:rsid w:val="0042325C"/>
    <w:rsid w:val="0045024D"/>
    <w:rsid w:val="00452E64"/>
    <w:rsid w:val="004561EE"/>
    <w:rsid w:val="004605D9"/>
    <w:rsid w:val="00465134"/>
    <w:rsid w:val="004702CB"/>
    <w:rsid w:val="00492BBC"/>
    <w:rsid w:val="00494F7C"/>
    <w:rsid w:val="004958A1"/>
    <w:rsid w:val="004C5ED6"/>
    <w:rsid w:val="004D54AF"/>
    <w:rsid w:val="004E1723"/>
    <w:rsid w:val="004F565F"/>
    <w:rsid w:val="004F6091"/>
    <w:rsid w:val="0050307A"/>
    <w:rsid w:val="00520E14"/>
    <w:rsid w:val="0052450E"/>
    <w:rsid w:val="00525A94"/>
    <w:rsid w:val="00525C92"/>
    <w:rsid w:val="00527A40"/>
    <w:rsid w:val="00542754"/>
    <w:rsid w:val="00543587"/>
    <w:rsid w:val="0054366B"/>
    <w:rsid w:val="00546819"/>
    <w:rsid w:val="00575268"/>
    <w:rsid w:val="00584F64"/>
    <w:rsid w:val="005906A0"/>
    <w:rsid w:val="0059140A"/>
    <w:rsid w:val="0059408B"/>
    <w:rsid w:val="00594867"/>
    <w:rsid w:val="00594BEC"/>
    <w:rsid w:val="005A7CAC"/>
    <w:rsid w:val="005C1DEC"/>
    <w:rsid w:val="005D5CE9"/>
    <w:rsid w:val="005E07F5"/>
    <w:rsid w:val="005E168C"/>
    <w:rsid w:val="005E37DD"/>
    <w:rsid w:val="005E4E96"/>
    <w:rsid w:val="0064384D"/>
    <w:rsid w:val="00664A64"/>
    <w:rsid w:val="0067190E"/>
    <w:rsid w:val="00674A34"/>
    <w:rsid w:val="006B1FB9"/>
    <w:rsid w:val="006D5BBE"/>
    <w:rsid w:val="006E3809"/>
    <w:rsid w:val="006E5D38"/>
    <w:rsid w:val="006E6488"/>
    <w:rsid w:val="006E6A03"/>
    <w:rsid w:val="006E7917"/>
    <w:rsid w:val="006F4336"/>
    <w:rsid w:val="006F4D09"/>
    <w:rsid w:val="007023BA"/>
    <w:rsid w:val="00705D1F"/>
    <w:rsid w:val="007261F1"/>
    <w:rsid w:val="00730CCC"/>
    <w:rsid w:val="00746DF3"/>
    <w:rsid w:val="007615F3"/>
    <w:rsid w:val="007623B9"/>
    <w:rsid w:val="00762A22"/>
    <w:rsid w:val="007634AF"/>
    <w:rsid w:val="00775CF9"/>
    <w:rsid w:val="00796F8D"/>
    <w:rsid w:val="007A4DF4"/>
    <w:rsid w:val="007A4F5D"/>
    <w:rsid w:val="007A546D"/>
    <w:rsid w:val="007B4943"/>
    <w:rsid w:val="007B78CF"/>
    <w:rsid w:val="007D2F90"/>
    <w:rsid w:val="007D79D0"/>
    <w:rsid w:val="007E7148"/>
    <w:rsid w:val="007F43ED"/>
    <w:rsid w:val="007F7DFA"/>
    <w:rsid w:val="008010F8"/>
    <w:rsid w:val="00812003"/>
    <w:rsid w:val="00816663"/>
    <w:rsid w:val="00826EFA"/>
    <w:rsid w:val="0083421B"/>
    <w:rsid w:val="0084228A"/>
    <w:rsid w:val="00845BB3"/>
    <w:rsid w:val="00872AFA"/>
    <w:rsid w:val="00877A3C"/>
    <w:rsid w:val="00885478"/>
    <w:rsid w:val="00892072"/>
    <w:rsid w:val="008A049D"/>
    <w:rsid w:val="008A4D98"/>
    <w:rsid w:val="008A51D9"/>
    <w:rsid w:val="008A7348"/>
    <w:rsid w:val="008B1461"/>
    <w:rsid w:val="008E40DA"/>
    <w:rsid w:val="008F1B05"/>
    <w:rsid w:val="008F2EC2"/>
    <w:rsid w:val="008F3DFF"/>
    <w:rsid w:val="00903A2F"/>
    <w:rsid w:val="009254A8"/>
    <w:rsid w:val="009467DC"/>
    <w:rsid w:val="00946BC8"/>
    <w:rsid w:val="00952F34"/>
    <w:rsid w:val="00975806"/>
    <w:rsid w:val="00977C42"/>
    <w:rsid w:val="00980CE9"/>
    <w:rsid w:val="009A5A0E"/>
    <w:rsid w:val="009B452E"/>
    <w:rsid w:val="009B52CE"/>
    <w:rsid w:val="009D6621"/>
    <w:rsid w:val="009E4E53"/>
    <w:rsid w:val="009E728C"/>
    <w:rsid w:val="00A02707"/>
    <w:rsid w:val="00A14F07"/>
    <w:rsid w:val="00A30010"/>
    <w:rsid w:val="00A4697A"/>
    <w:rsid w:val="00A8502E"/>
    <w:rsid w:val="00A95425"/>
    <w:rsid w:val="00AA0EBC"/>
    <w:rsid w:val="00AA5380"/>
    <w:rsid w:val="00AA713C"/>
    <w:rsid w:val="00AD1D86"/>
    <w:rsid w:val="00AE1D11"/>
    <w:rsid w:val="00AE26CF"/>
    <w:rsid w:val="00B232B1"/>
    <w:rsid w:val="00B24136"/>
    <w:rsid w:val="00B24724"/>
    <w:rsid w:val="00B26723"/>
    <w:rsid w:val="00B316D4"/>
    <w:rsid w:val="00B45BA4"/>
    <w:rsid w:val="00B45EBE"/>
    <w:rsid w:val="00B47024"/>
    <w:rsid w:val="00B47895"/>
    <w:rsid w:val="00B57252"/>
    <w:rsid w:val="00B60A63"/>
    <w:rsid w:val="00B65658"/>
    <w:rsid w:val="00B660D0"/>
    <w:rsid w:val="00B71957"/>
    <w:rsid w:val="00B753D2"/>
    <w:rsid w:val="00B879EF"/>
    <w:rsid w:val="00BD779B"/>
    <w:rsid w:val="00BE49FE"/>
    <w:rsid w:val="00BF4F88"/>
    <w:rsid w:val="00C0115C"/>
    <w:rsid w:val="00C16E71"/>
    <w:rsid w:val="00C17EAF"/>
    <w:rsid w:val="00C24BC7"/>
    <w:rsid w:val="00C322F9"/>
    <w:rsid w:val="00C4191A"/>
    <w:rsid w:val="00C41B0F"/>
    <w:rsid w:val="00C43125"/>
    <w:rsid w:val="00C473E5"/>
    <w:rsid w:val="00C65F45"/>
    <w:rsid w:val="00C7251A"/>
    <w:rsid w:val="00C80DB1"/>
    <w:rsid w:val="00CA5583"/>
    <w:rsid w:val="00CB16EB"/>
    <w:rsid w:val="00CC23D4"/>
    <w:rsid w:val="00CD35D5"/>
    <w:rsid w:val="00D00CA4"/>
    <w:rsid w:val="00D11974"/>
    <w:rsid w:val="00D133E6"/>
    <w:rsid w:val="00D20723"/>
    <w:rsid w:val="00D23E2E"/>
    <w:rsid w:val="00D260BC"/>
    <w:rsid w:val="00D26D32"/>
    <w:rsid w:val="00D44710"/>
    <w:rsid w:val="00D626F3"/>
    <w:rsid w:val="00D774CA"/>
    <w:rsid w:val="00D9256A"/>
    <w:rsid w:val="00DA182A"/>
    <w:rsid w:val="00DB28A3"/>
    <w:rsid w:val="00DD2CBE"/>
    <w:rsid w:val="00DE6175"/>
    <w:rsid w:val="00E34C64"/>
    <w:rsid w:val="00E50131"/>
    <w:rsid w:val="00E524A0"/>
    <w:rsid w:val="00E55F8E"/>
    <w:rsid w:val="00E643D4"/>
    <w:rsid w:val="00E80AB8"/>
    <w:rsid w:val="00E919A3"/>
    <w:rsid w:val="00EA1D6D"/>
    <w:rsid w:val="00EA49D1"/>
    <w:rsid w:val="00EC0170"/>
    <w:rsid w:val="00ED18CA"/>
    <w:rsid w:val="00ED3132"/>
    <w:rsid w:val="00EE38AC"/>
    <w:rsid w:val="00F07EBB"/>
    <w:rsid w:val="00F16130"/>
    <w:rsid w:val="00F20F80"/>
    <w:rsid w:val="00F2249F"/>
    <w:rsid w:val="00F250D3"/>
    <w:rsid w:val="00F349D5"/>
    <w:rsid w:val="00F34E91"/>
    <w:rsid w:val="00F44212"/>
    <w:rsid w:val="00F45C82"/>
    <w:rsid w:val="00F628EC"/>
    <w:rsid w:val="00F702DE"/>
    <w:rsid w:val="00F71E85"/>
    <w:rsid w:val="00F72DD8"/>
    <w:rsid w:val="00F74F19"/>
    <w:rsid w:val="00F759EF"/>
    <w:rsid w:val="00F81E58"/>
    <w:rsid w:val="00F8703B"/>
    <w:rsid w:val="00F879F8"/>
    <w:rsid w:val="00FA69FD"/>
    <w:rsid w:val="00FB18DB"/>
    <w:rsid w:val="00FB210F"/>
    <w:rsid w:val="00FC2871"/>
    <w:rsid w:val="00FD5719"/>
    <w:rsid w:val="00FF3491"/>
    <w:rsid w:val="00FF5A77"/>
    <w:rsid w:val="00FF62B6"/>
    <w:rsid w:val="00FF6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072"/>
    <w:rPr>
      <w:rFonts w:ascii="Gulim" w:eastAsia="Gulim" w:hAnsi="Gulim" w:cs="Gulim"/>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2072"/>
    <w:pPr>
      <w:widowControl w:val="0"/>
      <w:autoSpaceDE w:val="0"/>
      <w:autoSpaceDN w:val="0"/>
      <w:adjustRightInd w:val="0"/>
    </w:pPr>
    <w:rPr>
      <w:rFonts w:ascii="Times New Roman" w:eastAsia="Times New Roman" w:hAnsi="Times New Roman"/>
      <w:sz w:val="24"/>
      <w:szCs w:val="24"/>
    </w:rPr>
  </w:style>
  <w:style w:type="paragraph" w:customStyle="1" w:styleId="ConsPlusNonformat">
    <w:name w:val="ConsPlusNonformat"/>
    <w:uiPriority w:val="99"/>
    <w:rsid w:val="00892072"/>
    <w:pPr>
      <w:widowControl w:val="0"/>
      <w:autoSpaceDE w:val="0"/>
      <w:autoSpaceDN w:val="0"/>
      <w:adjustRightInd w:val="0"/>
    </w:pPr>
    <w:rPr>
      <w:rFonts w:ascii="Courier New" w:eastAsia="Times New Roman" w:hAnsi="Courier New" w:cs="Courier New"/>
    </w:rPr>
  </w:style>
  <w:style w:type="character" w:customStyle="1" w:styleId="1">
    <w:name w:val="Заголовок №1_"/>
    <w:link w:val="10"/>
    <w:uiPriority w:val="99"/>
    <w:locked/>
    <w:rsid w:val="00892072"/>
    <w:rPr>
      <w:rFonts w:ascii="Times New Roman" w:hAnsi="Times New Roman" w:cs="Times New Roman"/>
      <w:b/>
      <w:bCs/>
      <w:shd w:val="clear" w:color="auto" w:fill="FFFFFF"/>
    </w:rPr>
  </w:style>
  <w:style w:type="paragraph" w:styleId="a3">
    <w:name w:val="Body Text"/>
    <w:basedOn w:val="a"/>
    <w:link w:val="a4"/>
    <w:uiPriority w:val="99"/>
    <w:rsid w:val="00892072"/>
    <w:pPr>
      <w:shd w:val="clear" w:color="auto" w:fill="FFFFFF"/>
      <w:spacing w:before="180" w:after="180" w:line="226" w:lineRule="exact"/>
      <w:ind w:hanging="340"/>
      <w:jc w:val="both"/>
    </w:pPr>
    <w:rPr>
      <w:rFonts w:cs="Times New Roman"/>
      <w:sz w:val="20"/>
      <w:szCs w:val="20"/>
    </w:rPr>
  </w:style>
  <w:style w:type="character" w:customStyle="1" w:styleId="a4">
    <w:name w:val="Основной текст Знак"/>
    <w:basedOn w:val="a0"/>
    <w:link w:val="a3"/>
    <w:uiPriority w:val="99"/>
    <w:rsid w:val="00892072"/>
    <w:rPr>
      <w:rFonts w:ascii="Gulim" w:eastAsia="Gulim" w:hAnsi="Gulim" w:cs="Times New Roman"/>
      <w:color w:val="000000"/>
      <w:sz w:val="20"/>
      <w:szCs w:val="20"/>
      <w:shd w:val="clear" w:color="auto" w:fill="FFFFFF"/>
    </w:rPr>
  </w:style>
  <w:style w:type="paragraph" w:customStyle="1" w:styleId="10">
    <w:name w:val="Заголовок №1"/>
    <w:basedOn w:val="a"/>
    <w:link w:val="1"/>
    <w:uiPriority w:val="99"/>
    <w:rsid w:val="00892072"/>
    <w:pPr>
      <w:shd w:val="clear" w:color="auto" w:fill="FFFFFF"/>
      <w:spacing w:line="274" w:lineRule="exact"/>
      <w:outlineLvl w:val="0"/>
    </w:pPr>
    <w:rPr>
      <w:rFonts w:ascii="Times New Roman" w:eastAsia="Calibri" w:hAnsi="Times New Roman" w:cs="Times New Roman"/>
      <w:b/>
      <w:bCs/>
      <w:color w:val="auto"/>
      <w:sz w:val="20"/>
      <w:szCs w:val="20"/>
    </w:rPr>
  </w:style>
  <w:style w:type="paragraph" w:styleId="a5">
    <w:name w:val="List Paragraph"/>
    <w:basedOn w:val="a"/>
    <w:uiPriority w:val="34"/>
    <w:qFormat/>
    <w:rsid w:val="00892072"/>
    <w:pPr>
      <w:spacing w:after="200" w:line="276" w:lineRule="auto"/>
      <w:ind w:left="720"/>
      <w:contextualSpacing/>
    </w:pPr>
    <w:rPr>
      <w:rFonts w:ascii="Calibri" w:eastAsia="Calibri" w:hAnsi="Calibri" w:cs="Times New Roman"/>
      <w:color w:val="auto"/>
      <w:sz w:val="22"/>
      <w:szCs w:val="22"/>
      <w:lang w:eastAsia="en-US"/>
    </w:rPr>
  </w:style>
  <w:style w:type="paragraph" w:styleId="a6">
    <w:name w:val="No Spacing"/>
    <w:uiPriority w:val="1"/>
    <w:qFormat/>
    <w:rsid w:val="000B5159"/>
    <w:rPr>
      <w:sz w:val="22"/>
      <w:szCs w:val="22"/>
      <w:lang w:eastAsia="en-US"/>
    </w:rPr>
  </w:style>
  <w:style w:type="paragraph" w:styleId="a7">
    <w:name w:val="header"/>
    <w:basedOn w:val="a"/>
    <w:link w:val="a8"/>
    <w:uiPriority w:val="99"/>
    <w:unhideWhenUsed/>
    <w:rsid w:val="00527A40"/>
    <w:pPr>
      <w:tabs>
        <w:tab w:val="center" w:pos="4677"/>
        <w:tab w:val="right" w:pos="9355"/>
      </w:tabs>
    </w:pPr>
  </w:style>
  <w:style w:type="character" w:customStyle="1" w:styleId="a8">
    <w:name w:val="Верхний колонтитул Знак"/>
    <w:basedOn w:val="a0"/>
    <w:link w:val="a7"/>
    <w:uiPriority w:val="99"/>
    <w:rsid w:val="00527A40"/>
    <w:rPr>
      <w:rFonts w:ascii="Gulim" w:eastAsia="Gulim" w:hAnsi="Gulim" w:cs="Gulim"/>
      <w:color w:val="000000"/>
      <w:sz w:val="24"/>
      <w:szCs w:val="24"/>
    </w:rPr>
  </w:style>
  <w:style w:type="paragraph" w:styleId="a9">
    <w:name w:val="footer"/>
    <w:basedOn w:val="a"/>
    <w:link w:val="aa"/>
    <w:uiPriority w:val="99"/>
    <w:unhideWhenUsed/>
    <w:rsid w:val="00527A40"/>
    <w:pPr>
      <w:tabs>
        <w:tab w:val="center" w:pos="4677"/>
        <w:tab w:val="right" w:pos="9355"/>
      </w:tabs>
    </w:pPr>
  </w:style>
  <w:style w:type="character" w:customStyle="1" w:styleId="aa">
    <w:name w:val="Нижний колонтитул Знак"/>
    <w:basedOn w:val="a0"/>
    <w:link w:val="a9"/>
    <w:uiPriority w:val="99"/>
    <w:rsid w:val="00527A40"/>
    <w:rPr>
      <w:rFonts w:ascii="Gulim" w:eastAsia="Gulim" w:hAnsi="Gulim" w:cs="Gulim"/>
      <w:color w:val="000000"/>
      <w:sz w:val="24"/>
      <w:szCs w:val="24"/>
    </w:rPr>
  </w:style>
  <w:style w:type="paragraph" w:customStyle="1" w:styleId="ConsPlusCell">
    <w:name w:val="ConsPlusCell"/>
    <w:uiPriority w:val="99"/>
    <w:rsid w:val="0045024D"/>
    <w:pPr>
      <w:widowControl w:val="0"/>
      <w:autoSpaceDE w:val="0"/>
      <w:autoSpaceDN w:val="0"/>
      <w:adjustRightInd w:val="0"/>
    </w:pPr>
    <w:rPr>
      <w:rFonts w:ascii="Courier New" w:eastAsia="Times New Roman" w:hAnsi="Courier New" w:cs="Courier New"/>
    </w:rPr>
  </w:style>
  <w:style w:type="character" w:styleId="ab">
    <w:name w:val="Hyperlink"/>
    <w:basedOn w:val="a0"/>
    <w:uiPriority w:val="99"/>
    <w:unhideWhenUsed/>
    <w:rsid w:val="00041FF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319406">
      <w:bodyDiv w:val="1"/>
      <w:marLeft w:val="0"/>
      <w:marRight w:val="0"/>
      <w:marTop w:val="0"/>
      <w:marBottom w:val="0"/>
      <w:divBdr>
        <w:top w:val="none" w:sz="0" w:space="0" w:color="auto"/>
        <w:left w:val="none" w:sz="0" w:space="0" w:color="auto"/>
        <w:bottom w:val="none" w:sz="0" w:space="0" w:color="auto"/>
        <w:right w:val="none" w:sz="0" w:space="0" w:color="auto"/>
      </w:divBdr>
    </w:div>
    <w:div w:id="1907255123">
      <w:bodyDiv w:val="1"/>
      <w:marLeft w:val="0"/>
      <w:marRight w:val="0"/>
      <w:marTop w:val="0"/>
      <w:marBottom w:val="0"/>
      <w:divBdr>
        <w:top w:val="none" w:sz="0" w:space="0" w:color="auto"/>
        <w:left w:val="none" w:sz="0" w:space="0" w:color="auto"/>
        <w:bottom w:val="none" w:sz="0" w:space="0" w:color="auto"/>
        <w:right w:val="none" w:sz="0" w:space="0" w:color="auto"/>
      </w:divBdr>
    </w:div>
    <w:div w:id="199533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cept@nniigp.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buhigp@mail.ru" TargetMode="External"/><Relationship Id="rId4" Type="http://schemas.openxmlformats.org/officeDocument/2006/relationships/settings" Target="settings.xml"/><Relationship Id="rId9" Type="http://schemas.openxmlformats.org/officeDocument/2006/relationships/hyperlink" Target="mailto:recept@nniig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5</Pages>
  <Words>2287</Words>
  <Characters>13039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15296</CharactersWithSpaces>
  <SharedDoc>false</SharedDoc>
  <HLinks>
    <vt:vector size="36" baseType="variant">
      <vt:variant>
        <vt:i4>6684730</vt:i4>
      </vt:variant>
      <vt:variant>
        <vt:i4>15</vt:i4>
      </vt:variant>
      <vt:variant>
        <vt:i4>0</vt:i4>
      </vt:variant>
      <vt:variant>
        <vt:i4>5</vt:i4>
      </vt:variant>
      <vt:variant>
        <vt:lpwstr/>
      </vt:variant>
      <vt:variant>
        <vt:lpwstr>Par186</vt:lpwstr>
      </vt:variant>
      <vt:variant>
        <vt:i4>5636098</vt:i4>
      </vt:variant>
      <vt:variant>
        <vt:i4>12</vt:i4>
      </vt:variant>
      <vt:variant>
        <vt:i4>0</vt:i4>
      </vt:variant>
      <vt:variant>
        <vt:i4>5</vt:i4>
      </vt:variant>
      <vt:variant>
        <vt:lpwstr/>
      </vt:variant>
      <vt:variant>
        <vt:lpwstr>Par72</vt:lpwstr>
      </vt:variant>
      <vt:variant>
        <vt:i4>5636098</vt:i4>
      </vt:variant>
      <vt:variant>
        <vt:i4>9</vt:i4>
      </vt:variant>
      <vt:variant>
        <vt:i4>0</vt:i4>
      </vt:variant>
      <vt:variant>
        <vt:i4>5</vt:i4>
      </vt:variant>
      <vt:variant>
        <vt:lpwstr/>
      </vt:variant>
      <vt:variant>
        <vt:lpwstr>Par72</vt:lpwstr>
      </vt:variant>
      <vt:variant>
        <vt:i4>5636098</vt:i4>
      </vt:variant>
      <vt:variant>
        <vt:i4>6</vt:i4>
      </vt:variant>
      <vt:variant>
        <vt:i4>0</vt:i4>
      </vt:variant>
      <vt:variant>
        <vt:i4>5</vt:i4>
      </vt:variant>
      <vt:variant>
        <vt:lpwstr/>
      </vt:variant>
      <vt:variant>
        <vt:lpwstr>Par72</vt:lpwstr>
      </vt:variant>
      <vt:variant>
        <vt:i4>5636098</vt:i4>
      </vt:variant>
      <vt:variant>
        <vt:i4>3</vt:i4>
      </vt:variant>
      <vt:variant>
        <vt:i4>0</vt:i4>
      </vt:variant>
      <vt:variant>
        <vt:i4>5</vt:i4>
      </vt:variant>
      <vt:variant>
        <vt:lpwstr/>
      </vt:variant>
      <vt:variant>
        <vt:lpwstr>Par72</vt:lpwstr>
      </vt:variant>
      <vt:variant>
        <vt:i4>5636098</vt:i4>
      </vt:variant>
      <vt:variant>
        <vt:i4>0</vt:i4>
      </vt:variant>
      <vt:variant>
        <vt:i4>0</vt:i4>
      </vt:variant>
      <vt:variant>
        <vt:i4>5</vt:i4>
      </vt:variant>
      <vt:variant>
        <vt:lpwstr/>
      </vt:variant>
      <vt:variant>
        <vt:lpwstr>Par72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oal</dc:creator>
  <cp:lastModifiedBy>ННИИГП</cp:lastModifiedBy>
  <cp:revision>69</cp:revision>
  <cp:lastPrinted>2020-01-29T09:52:00Z</cp:lastPrinted>
  <dcterms:created xsi:type="dcterms:W3CDTF">2019-09-26T12:01:00Z</dcterms:created>
  <dcterms:modified xsi:type="dcterms:W3CDTF">2024-03-14T05:11:00Z</dcterms:modified>
</cp:coreProperties>
</file>